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D44" w:rsidRPr="00577A80" w:rsidRDefault="000E3D44" w:rsidP="000E3D44">
      <w:pPr>
        <w:ind w:firstLine="708"/>
        <w:jc w:val="center"/>
        <w:rPr>
          <w:b/>
          <w:sz w:val="26"/>
          <w:szCs w:val="26"/>
          <w:lang w:val="tt-RU"/>
        </w:rPr>
      </w:pPr>
      <w:r w:rsidRPr="00577A80">
        <w:rPr>
          <w:b/>
          <w:sz w:val="26"/>
          <w:szCs w:val="26"/>
          <w:lang w:val="tt-RU"/>
        </w:rPr>
        <w:t xml:space="preserve">Республиканская олимпиада школьников по истории Татарстана и татарского народа. </w:t>
      </w:r>
      <w:r>
        <w:rPr>
          <w:b/>
          <w:sz w:val="26"/>
          <w:szCs w:val="26"/>
          <w:lang w:val="tt-RU"/>
        </w:rPr>
        <w:t>Школьны</w:t>
      </w:r>
      <w:r w:rsidRPr="00577A80">
        <w:rPr>
          <w:b/>
          <w:sz w:val="26"/>
          <w:szCs w:val="26"/>
          <w:lang w:val="tt-RU"/>
        </w:rPr>
        <w:t xml:space="preserve">й этап. </w:t>
      </w:r>
    </w:p>
    <w:p w:rsidR="000E3D44" w:rsidRPr="00577A80" w:rsidRDefault="000E3D44" w:rsidP="000E3D44">
      <w:pPr>
        <w:ind w:firstLine="708"/>
        <w:jc w:val="center"/>
        <w:rPr>
          <w:b/>
          <w:sz w:val="26"/>
          <w:szCs w:val="26"/>
          <w:lang w:val="tt-RU"/>
        </w:rPr>
      </w:pPr>
      <w:r w:rsidRPr="00577A80">
        <w:rPr>
          <w:b/>
          <w:sz w:val="26"/>
          <w:szCs w:val="26"/>
          <w:lang w:val="tt-RU"/>
        </w:rPr>
        <w:t>Ответы 9 класс</w:t>
      </w:r>
    </w:p>
    <w:p w:rsidR="000E3D44" w:rsidRPr="00577A80" w:rsidRDefault="000E3D44" w:rsidP="000E3D44">
      <w:pPr>
        <w:spacing w:line="360" w:lineRule="auto"/>
        <w:jc w:val="both"/>
        <w:rPr>
          <w:sz w:val="26"/>
          <w:szCs w:val="26"/>
        </w:rPr>
      </w:pPr>
    </w:p>
    <w:p w:rsidR="000E3D44" w:rsidRPr="00577A80" w:rsidRDefault="000E3D44" w:rsidP="000E3D44">
      <w:pPr>
        <w:spacing w:line="360" w:lineRule="auto"/>
        <w:jc w:val="both"/>
        <w:rPr>
          <w:sz w:val="26"/>
          <w:szCs w:val="26"/>
        </w:rPr>
      </w:pPr>
    </w:p>
    <w:p w:rsidR="000E3D44" w:rsidRDefault="000E3D44" w:rsidP="000E3D44">
      <w:pPr>
        <w:spacing w:line="360" w:lineRule="auto"/>
        <w:jc w:val="both"/>
        <w:rPr>
          <w:b/>
          <w:i/>
          <w:sz w:val="26"/>
          <w:szCs w:val="26"/>
        </w:rPr>
      </w:pPr>
      <w:r w:rsidRPr="00577A80">
        <w:rPr>
          <w:b/>
          <w:sz w:val="26"/>
          <w:szCs w:val="26"/>
          <w:lang w:val="tt-RU"/>
        </w:rPr>
        <w:t xml:space="preserve">1. </w:t>
      </w:r>
      <w:r w:rsidRPr="001F205D">
        <w:rPr>
          <w:b/>
          <w:sz w:val="26"/>
          <w:szCs w:val="26"/>
        </w:rPr>
        <w:t>2 балла. Максимум 4 балла.</w:t>
      </w:r>
    </w:p>
    <w:p w:rsidR="000E3D44" w:rsidRDefault="000E3D44" w:rsidP="000E3D44">
      <w:pPr>
        <w:spacing w:line="360" w:lineRule="auto"/>
        <w:jc w:val="both"/>
        <w:rPr>
          <w:sz w:val="26"/>
          <w:szCs w:val="26"/>
        </w:rPr>
      </w:pPr>
      <w:r>
        <w:rPr>
          <w:sz w:val="26"/>
          <w:szCs w:val="26"/>
        </w:rPr>
        <w:t>1.1. «</w:t>
      </w:r>
      <w:proofErr w:type="spellStart"/>
      <w:r>
        <w:rPr>
          <w:sz w:val="26"/>
          <w:szCs w:val="26"/>
        </w:rPr>
        <w:t>Задонщина</w:t>
      </w:r>
      <w:proofErr w:type="spellEnd"/>
      <w:r>
        <w:rPr>
          <w:sz w:val="26"/>
          <w:szCs w:val="26"/>
        </w:rPr>
        <w:t>»</w:t>
      </w:r>
    </w:p>
    <w:p w:rsidR="000E3D44" w:rsidRPr="004F33EB" w:rsidRDefault="000E3D44" w:rsidP="000E3D44">
      <w:pPr>
        <w:spacing w:line="360" w:lineRule="auto"/>
        <w:jc w:val="both"/>
        <w:rPr>
          <w:sz w:val="26"/>
          <w:szCs w:val="26"/>
        </w:rPr>
      </w:pPr>
      <w:r>
        <w:rPr>
          <w:sz w:val="26"/>
          <w:szCs w:val="26"/>
        </w:rPr>
        <w:t>1.2. П.И.Шуйский</w:t>
      </w:r>
    </w:p>
    <w:p w:rsidR="000E3D44" w:rsidRPr="00577A80" w:rsidRDefault="000E3D44" w:rsidP="000E3D44">
      <w:pPr>
        <w:spacing w:line="360" w:lineRule="auto"/>
        <w:jc w:val="both"/>
        <w:rPr>
          <w:sz w:val="26"/>
          <w:szCs w:val="26"/>
        </w:rPr>
      </w:pPr>
    </w:p>
    <w:p w:rsidR="000E3D44" w:rsidRPr="00577A80" w:rsidRDefault="000E3D44" w:rsidP="000E3D44">
      <w:pPr>
        <w:spacing w:line="360" w:lineRule="auto"/>
        <w:jc w:val="both"/>
        <w:rPr>
          <w:b/>
          <w:sz w:val="26"/>
          <w:szCs w:val="26"/>
        </w:rPr>
      </w:pPr>
      <w:r w:rsidRPr="00577A80">
        <w:rPr>
          <w:b/>
          <w:sz w:val="26"/>
          <w:szCs w:val="26"/>
        </w:rPr>
        <w:t>2. 1 балл за каждый верный ответ. Максимум 7 баллов.</w:t>
      </w:r>
    </w:p>
    <w:p w:rsidR="000E3D44" w:rsidRPr="00577A80" w:rsidRDefault="000E3D44" w:rsidP="000E3D44">
      <w:pPr>
        <w:spacing w:line="360" w:lineRule="auto"/>
        <w:rPr>
          <w:sz w:val="26"/>
          <w:szCs w:val="26"/>
        </w:rPr>
      </w:pPr>
      <w:r w:rsidRPr="00577A80">
        <w:rPr>
          <w:sz w:val="26"/>
          <w:szCs w:val="26"/>
        </w:rPr>
        <w:t xml:space="preserve">1) </w:t>
      </w:r>
      <w:proofErr w:type="spellStart"/>
      <w:r w:rsidRPr="00577A80">
        <w:rPr>
          <w:sz w:val="26"/>
          <w:szCs w:val="26"/>
        </w:rPr>
        <w:t>Габдулла</w:t>
      </w:r>
      <w:proofErr w:type="spellEnd"/>
      <w:r w:rsidRPr="00577A80">
        <w:rPr>
          <w:sz w:val="26"/>
          <w:szCs w:val="26"/>
        </w:rPr>
        <w:t xml:space="preserve"> </w:t>
      </w:r>
      <w:proofErr w:type="spellStart"/>
      <w:r w:rsidRPr="00577A80">
        <w:rPr>
          <w:sz w:val="26"/>
          <w:szCs w:val="26"/>
        </w:rPr>
        <w:t>Галиев</w:t>
      </w:r>
      <w:proofErr w:type="spellEnd"/>
    </w:p>
    <w:p w:rsidR="000E3D44" w:rsidRPr="00577A80" w:rsidRDefault="000E3D44" w:rsidP="000E3D44">
      <w:pPr>
        <w:spacing w:line="360" w:lineRule="auto"/>
        <w:rPr>
          <w:sz w:val="26"/>
          <w:szCs w:val="26"/>
        </w:rPr>
      </w:pPr>
      <w:r w:rsidRPr="00577A80">
        <w:rPr>
          <w:sz w:val="26"/>
          <w:szCs w:val="26"/>
        </w:rPr>
        <w:t xml:space="preserve">2) </w:t>
      </w:r>
      <w:proofErr w:type="spellStart"/>
      <w:r w:rsidRPr="00577A80">
        <w:rPr>
          <w:sz w:val="26"/>
          <w:szCs w:val="26"/>
        </w:rPr>
        <w:t>Закир</w:t>
      </w:r>
      <w:proofErr w:type="spellEnd"/>
      <w:r w:rsidRPr="00577A80">
        <w:rPr>
          <w:sz w:val="26"/>
          <w:szCs w:val="26"/>
        </w:rPr>
        <w:t xml:space="preserve"> </w:t>
      </w:r>
      <w:proofErr w:type="spellStart"/>
      <w:r w:rsidRPr="00577A80">
        <w:rPr>
          <w:sz w:val="26"/>
          <w:szCs w:val="26"/>
        </w:rPr>
        <w:t>Рамиев</w:t>
      </w:r>
      <w:proofErr w:type="spellEnd"/>
    </w:p>
    <w:p w:rsidR="000E3D44" w:rsidRPr="00577A80" w:rsidRDefault="000E3D44" w:rsidP="000E3D44">
      <w:pPr>
        <w:spacing w:line="360" w:lineRule="auto"/>
        <w:rPr>
          <w:sz w:val="26"/>
          <w:szCs w:val="26"/>
        </w:rPr>
      </w:pPr>
      <w:r w:rsidRPr="00577A80">
        <w:rPr>
          <w:sz w:val="26"/>
          <w:szCs w:val="26"/>
        </w:rPr>
        <w:t xml:space="preserve">3) </w:t>
      </w:r>
      <w:proofErr w:type="spellStart"/>
      <w:r w:rsidRPr="00577A80">
        <w:rPr>
          <w:sz w:val="26"/>
          <w:szCs w:val="26"/>
        </w:rPr>
        <w:t>Ядыгар-Мухаммед</w:t>
      </w:r>
      <w:proofErr w:type="spellEnd"/>
    </w:p>
    <w:p w:rsidR="000E3D44" w:rsidRPr="00577A80" w:rsidRDefault="000E3D44" w:rsidP="000E3D44">
      <w:pPr>
        <w:spacing w:line="360" w:lineRule="auto"/>
        <w:rPr>
          <w:sz w:val="26"/>
          <w:szCs w:val="26"/>
        </w:rPr>
      </w:pPr>
      <w:r w:rsidRPr="00577A80">
        <w:rPr>
          <w:sz w:val="26"/>
          <w:szCs w:val="26"/>
        </w:rPr>
        <w:t>4) Николай Лобачевский</w:t>
      </w:r>
    </w:p>
    <w:p w:rsidR="000E3D44" w:rsidRPr="00577A80" w:rsidRDefault="000E3D44" w:rsidP="000E3D44">
      <w:pPr>
        <w:spacing w:line="360" w:lineRule="auto"/>
        <w:rPr>
          <w:sz w:val="26"/>
          <w:szCs w:val="26"/>
        </w:rPr>
      </w:pPr>
      <w:r w:rsidRPr="00577A80">
        <w:rPr>
          <w:sz w:val="26"/>
          <w:szCs w:val="26"/>
        </w:rPr>
        <w:t>5) Лука Конашевич</w:t>
      </w:r>
    </w:p>
    <w:p w:rsidR="000E3D44" w:rsidRPr="00577A80" w:rsidRDefault="000E3D44" w:rsidP="000E3D44">
      <w:pPr>
        <w:spacing w:line="360" w:lineRule="auto"/>
        <w:rPr>
          <w:sz w:val="26"/>
          <w:szCs w:val="26"/>
        </w:rPr>
      </w:pPr>
      <w:r w:rsidRPr="00577A80">
        <w:rPr>
          <w:sz w:val="26"/>
          <w:szCs w:val="26"/>
        </w:rPr>
        <w:t>6) Хазары</w:t>
      </w:r>
    </w:p>
    <w:p w:rsidR="000E3D44" w:rsidRPr="00577A80" w:rsidRDefault="000E3D44" w:rsidP="000E3D44">
      <w:pPr>
        <w:rPr>
          <w:sz w:val="26"/>
          <w:szCs w:val="26"/>
        </w:rPr>
      </w:pPr>
    </w:p>
    <w:p w:rsidR="000E3D44" w:rsidRPr="00E64674" w:rsidRDefault="000E3D44" w:rsidP="000E3D44">
      <w:pPr>
        <w:spacing w:line="360" w:lineRule="auto"/>
        <w:jc w:val="both"/>
        <w:rPr>
          <w:b/>
          <w:sz w:val="26"/>
          <w:szCs w:val="26"/>
        </w:rPr>
      </w:pPr>
      <w:r w:rsidRPr="00577A80">
        <w:rPr>
          <w:b/>
          <w:sz w:val="26"/>
          <w:szCs w:val="26"/>
        </w:rPr>
        <w:t xml:space="preserve">3. </w:t>
      </w:r>
      <w:r>
        <w:rPr>
          <w:b/>
          <w:sz w:val="26"/>
          <w:szCs w:val="26"/>
        </w:rPr>
        <w:t>1 балл за название города. 1 балл за каждое соотнесение. События оцениваются только при правильном определении города. Максимум 9 баллов.</w:t>
      </w:r>
    </w:p>
    <w:tbl>
      <w:tblPr>
        <w:tblStyle w:val="a4"/>
        <w:tblW w:w="0" w:type="auto"/>
        <w:tblLook w:val="04A0"/>
      </w:tblPr>
      <w:tblGrid>
        <w:gridCol w:w="2389"/>
        <w:gridCol w:w="2405"/>
        <w:gridCol w:w="2404"/>
        <w:gridCol w:w="2373"/>
      </w:tblGrid>
      <w:tr w:rsidR="000E3D44" w:rsidRPr="00577A80" w:rsidTr="000E3D44">
        <w:tc>
          <w:tcPr>
            <w:tcW w:w="2389" w:type="dxa"/>
          </w:tcPr>
          <w:p w:rsidR="000E3D44" w:rsidRPr="00577A80" w:rsidRDefault="000E3D44" w:rsidP="00302278">
            <w:pPr>
              <w:spacing w:line="360" w:lineRule="auto"/>
              <w:jc w:val="both"/>
              <w:rPr>
                <w:sz w:val="26"/>
                <w:szCs w:val="26"/>
              </w:rPr>
            </w:pPr>
            <w:r w:rsidRPr="00577A80">
              <w:rPr>
                <w:sz w:val="26"/>
                <w:szCs w:val="26"/>
              </w:rPr>
              <w:t>Название города</w:t>
            </w:r>
          </w:p>
        </w:tc>
        <w:tc>
          <w:tcPr>
            <w:tcW w:w="2405" w:type="dxa"/>
          </w:tcPr>
          <w:p w:rsidR="000E3D44" w:rsidRPr="00577A80" w:rsidRDefault="000E3D44" w:rsidP="00302278">
            <w:pPr>
              <w:spacing w:line="360" w:lineRule="auto"/>
              <w:jc w:val="both"/>
              <w:rPr>
                <w:sz w:val="26"/>
                <w:szCs w:val="26"/>
              </w:rPr>
            </w:pPr>
            <w:r w:rsidRPr="00577A80">
              <w:rPr>
                <w:sz w:val="26"/>
                <w:szCs w:val="26"/>
              </w:rPr>
              <w:t>Чистополь</w:t>
            </w:r>
          </w:p>
        </w:tc>
        <w:tc>
          <w:tcPr>
            <w:tcW w:w="2404" w:type="dxa"/>
          </w:tcPr>
          <w:p w:rsidR="000E3D44" w:rsidRPr="00577A80" w:rsidRDefault="000E3D44" w:rsidP="00302278">
            <w:pPr>
              <w:spacing w:line="360" w:lineRule="auto"/>
              <w:jc w:val="both"/>
              <w:rPr>
                <w:sz w:val="26"/>
                <w:szCs w:val="26"/>
              </w:rPr>
            </w:pPr>
            <w:r w:rsidRPr="00577A80">
              <w:rPr>
                <w:sz w:val="26"/>
                <w:szCs w:val="26"/>
              </w:rPr>
              <w:t>Астрахань</w:t>
            </w:r>
          </w:p>
        </w:tc>
        <w:tc>
          <w:tcPr>
            <w:tcW w:w="2373" w:type="dxa"/>
          </w:tcPr>
          <w:p w:rsidR="000E3D44" w:rsidRPr="00577A80" w:rsidRDefault="000E3D44" w:rsidP="00302278">
            <w:pPr>
              <w:spacing w:line="360" w:lineRule="auto"/>
              <w:jc w:val="both"/>
              <w:rPr>
                <w:sz w:val="26"/>
                <w:szCs w:val="26"/>
              </w:rPr>
            </w:pPr>
            <w:r w:rsidRPr="00577A80">
              <w:rPr>
                <w:sz w:val="26"/>
                <w:szCs w:val="26"/>
              </w:rPr>
              <w:t>Елабуга</w:t>
            </w:r>
          </w:p>
        </w:tc>
      </w:tr>
      <w:tr w:rsidR="000E3D44" w:rsidRPr="00577A80" w:rsidTr="000E3D44">
        <w:tc>
          <w:tcPr>
            <w:tcW w:w="2389" w:type="dxa"/>
          </w:tcPr>
          <w:p w:rsidR="000E3D44" w:rsidRPr="00577A80" w:rsidRDefault="000E3D44" w:rsidP="00302278">
            <w:pPr>
              <w:spacing w:line="360" w:lineRule="auto"/>
              <w:jc w:val="both"/>
              <w:rPr>
                <w:sz w:val="26"/>
                <w:szCs w:val="26"/>
              </w:rPr>
            </w:pPr>
            <w:r w:rsidRPr="00577A80">
              <w:rPr>
                <w:sz w:val="26"/>
                <w:szCs w:val="26"/>
              </w:rPr>
              <w:t>События</w:t>
            </w:r>
          </w:p>
        </w:tc>
        <w:tc>
          <w:tcPr>
            <w:tcW w:w="2405" w:type="dxa"/>
          </w:tcPr>
          <w:p w:rsidR="000E3D44" w:rsidRPr="00577A80" w:rsidRDefault="000E3D44" w:rsidP="00302278">
            <w:pPr>
              <w:spacing w:line="360" w:lineRule="auto"/>
              <w:jc w:val="both"/>
              <w:rPr>
                <w:sz w:val="26"/>
                <w:szCs w:val="26"/>
              </w:rPr>
            </w:pPr>
            <w:r w:rsidRPr="00577A80">
              <w:rPr>
                <w:sz w:val="26"/>
                <w:szCs w:val="26"/>
              </w:rPr>
              <w:t>1, 6</w:t>
            </w:r>
          </w:p>
        </w:tc>
        <w:tc>
          <w:tcPr>
            <w:tcW w:w="2404" w:type="dxa"/>
          </w:tcPr>
          <w:p w:rsidR="000E3D44" w:rsidRPr="00577A80" w:rsidRDefault="000E3D44" w:rsidP="00302278">
            <w:pPr>
              <w:spacing w:line="360" w:lineRule="auto"/>
              <w:jc w:val="both"/>
              <w:rPr>
                <w:sz w:val="26"/>
                <w:szCs w:val="26"/>
              </w:rPr>
            </w:pPr>
            <w:r w:rsidRPr="00577A80">
              <w:rPr>
                <w:sz w:val="26"/>
                <w:szCs w:val="26"/>
              </w:rPr>
              <w:t>2, 4</w:t>
            </w:r>
          </w:p>
        </w:tc>
        <w:tc>
          <w:tcPr>
            <w:tcW w:w="2373" w:type="dxa"/>
          </w:tcPr>
          <w:p w:rsidR="000E3D44" w:rsidRPr="00577A80" w:rsidRDefault="000E3D44" w:rsidP="00302278">
            <w:pPr>
              <w:spacing w:line="360" w:lineRule="auto"/>
              <w:jc w:val="both"/>
              <w:rPr>
                <w:sz w:val="26"/>
                <w:szCs w:val="26"/>
              </w:rPr>
            </w:pPr>
            <w:r w:rsidRPr="00577A80">
              <w:rPr>
                <w:sz w:val="26"/>
                <w:szCs w:val="26"/>
              </w:rPr>
              <w:t>3, 5</w:t>
            </w:r>
          </w:p>
        </w:tc>
      </w:tr>
    </w:tbl>
    <w:p w:rsidR="000E3D44" w:rsidRPr="00577A80" w:rsidRDefault="000E3D44" w:rsidP="000E3D44">
      <w:pPr>
        <w:spacing w:line="360" w:lineRule="auto"/>
        <w:jc w:val="both"/>
        <w:rPr>
          <w:b/>
          <w:sz w:val="26"/>
          <w:szCs w:val="26"/>
        </w:rPr>
      </w:pPr>
    </w:p>
    <w:p w:rsidR="000E3D44" w:rsidRPr="00467F2C" w:rsidRDefault="000E3D44" w:rsidP="000E3D44">
      <w:pPr>
        <w:spacing w:line="360" w:lineRule="auto"/>
        <w:jc w:val="both"/>
        <w:rPr>
          <w:b/>
          <w:bCs/>
          <w:sz w:val="26"/>
          <w:szCs w:val="26"/>
        </w:rPr>
      </w:pPr>
      <w:r w:rsidRPr="00577A80">
        <w:rPr>
          <w:b/>
          <w:sz w:val="26"/>
          <w:szCs w:val="26"/>
        </w:rPr>
        <w:t>4.</w:t>
      </w:r>
      <w:r w:rsidRPr="00577A80">
        <w:rPr>
          <w:sz w:val="26"/>
          <w:szCs w:val="26"/>
        </w:rPr>
        <w:t xml:space="preserve"> </w:t>
      </w:r>
      <w:r w:rsidRPr="00D6009D">
        <w:rPr>
          <w:b/>
          <w:sz w:val="26"/>
          <w:szCs w:val="26"/>
        </w:rPr>
        <w:t>2 балла за правильное соотнесение стро</w:t>
      </w:r>
      <w:r>
        <w:rPr>
          <w:b/>
          <w:sz w:val="26"/>
          <w:szCs w:val="26"/>
        </w:rPr>
        <w:t xml:space="preserve">ки. Максимум 10 баллов. </w:t>
      </w:r>
      <w:r w:rsidRPr="00467F2C">
        <w:rPr>
          <w:b/>
          <w:sz w:val="26"/>
          <w:szCs w:val="26"/>
        </w:rPr>
        <w:t xml:space="preserve"> </w:t>
      </w:r>
    </w:p>
    <w:tbl>
      <w:tblPr>
        <w:tblStyle w:val="a4"/>
        <w:tblW w:w="0" w:type="auto"/>
        <w:tblLook w:val="04A0"/>
      </w:tblPr>
      <w:tblGrid>
        <w:gridCol w:w="1637"/>
        <w:gridCol w:w="1586"/>
        <w:gridCol w:w="1586"/>
        <w:gridCol w:w="1587"/>
        <w:gridCol w:w="1587"/>
        <w:gridCol w:w="1588"/>
      </w:tblGrid>
      <w:tr w:rsidR="000E3D44" w:rsidTr="00302278">
        <w:tc>
          <w:tcPr>
            <w:tcW w:w="1637" w:type="dxa"/>
          </w:tcPr>
          <w:p w:rsidR="000E3D44" w:rsidRDefault="000E3D44" w:rsidP="00302278">
            <w:pPr>
              <w:spacing w:line="360" w:lineRule="auto"/>
              <w:jc w:val="both"/>
              <w:rPr>
                <w:b/>
                <w:bCs/>
                <w:sz w:val="26"/>
                <w:szCs w:val="26"/>
              </w:rPr>
            </w:pPr>
            <w:r w:rsidRPr="00DC64C8">
              <w:rPr>
                <w:b/>
                <w:bCs/>
                <w:sz w:val="26"/>
                <w:szCs w:val="26"/>
              </w:rPr>
              <w:t>Выражения и события</w:t>
            </w:r>
          </w:p>
        </w:tc>
        <w:tc>
          <w:tcPr>
            <w:tcW w:w="1586" w:type="dxa"/>
          </w:tcPr>
          <w:p w:rsidR="000E3D44" w:rsidRDefault="000E3D44" w:rsidP="00302278">
            <w:pPr>
              <w:spacing w:line="360" w:lineRule="auto"/>
              <w:jc w:val="both"/>
              <w:rPr>
                <w:b/>
                <w:bCs/>
                <w:sz w:val="26"/>
                <w:szCs w:val="26"/>
              </w:rPr>
            </w:pPr>
            <w:r>
              <w:rPr>
                <w:b/>
                <w:bCs/>
                <w:sz w:val="26"/>
                <w:szCs w:val="26"/>
              </w:rPr>
              <w:t>1.</w:t>
            </w:r>
          </w:p>
        </w:tc>
        <w:tc>
          <w:tcPr>
            <w:tcW w:w="1586" w:type="dxa"/>
          </w:tcPr>
          <w:p w:rsidR="000E3D44" w:rsidRDefault="000E3D44" w:rsidP="00302278">
            <w:pPr>
              <w:spacing w:line="360" w:lineRule="auto"/>
              <w:jc w:val="both"/>
              <w:rPr>
                <w:b/>
                <w:bCs/>
                <w:sz w:val="26"/>
                <w:szCs w:val="26"/>
              </w:rPr>
            </w:pPr>
            <w:r>
              <w:rPr>
                <w:b/>
                <w:bCs/>
                <w:sz w:val="26"/>
                <w:szCs w:val="26"/>
              </w:rPr>
              <w:t>2.</w:t>
            </w:r>
          </w:p>
        </w:tc>
        <w:tc>
          <w:tcPr>
            <w:tcW w:w="1587" w:type="dxa"/>
          </w:tcPr>
          <w:p w:rsidR="000E3D44" w:rsidRDefault="000E3D44" w:rsidP="00302278">
            <w:pPr>
              <w:spacing w:line="360" w:lineRule="auto"/>
              <w:jc w:val="both"/>
              <w:rPr>
                <w:b/>
                <w:bCs/>
                <w:sz w:val="26"/>
                <w:szCs w:val="26"/>
              </w:rPr>
            </w:pPr>
            <w:r>
              <w:rPr>
                <w:b/>
                <w:bCs/>
                <w:sz w:val="26"/>
                <w:szCs w:val="26"/>
              </w:rPr>
              <w:t>3.</w:t>
            </w:r>
          </w:p>
        </w:tc>
        <w:tc>
          <w:tcPr>
            <w:tcW w:w="1587" w:type="dxa"/>
          </w:tcPr>
          <w:p w:rsidR="000E3D44" w:rsidRDefault="000E3D44" w:rsidP="00302278">
            <w:pPr>
              <w:spacing w:line="360" w:lineRule="auto"/>
              <w:jc w:val="both"/>
              <w:rPr>
                <w:b/>
                <w:bCs/>
                <w:sz w:val="26"/>
                <w:szCs w:val="26"/>
              </w:rPr>
            </w:pPr>
            <w:r>
              <w:rPr>
                <w:b/>
                <w:bCs/>
                <w:sz w:val="26"/>
                <w:szCs w:val="26"/>
              </w:rPr>
              <w:t>4.</w:t>
            </w:r>
          </w:p>
        </w:tc>
        <w:tc>
          <w:tcPr>
            <w:tcW w:w="1588" w:type="dxa"/>
          </w:tcPr>
          <w:p w:rsidR="000E3D44" w:rsidRDefault="000E3D44" w:rsidP="00302278">
            <w:pPr>
              <w:spacing w:line="360" w:lineRule="auto"/>
              <w:jc w:val="both"/>
              <w:rPr>
                <w:b/>
                <w:bCs/>
                <w:sz w:val="26"/>
                <w:szCs w:val="26"/>
              </w:rPr>
            </w:pPr>
            <w:r>
              <w:rPr>
                <w:b/>
                <w:bCs/>
                <w:sz w:val="26"/>
                <w:szCs w:val="26"/>
              </w:rPr>
              <w:t>5.</w:t>
            </w:r>
          </w:p>
        </w:tc>
      </w:tr>
      <w:tr w:rsidR="000E3D44" w:rsidTr="00302278">
        <w:tc>
          <w:tcPr>
            <w:tcW w:w="1637" w:type="dxa"/>
          </w:tcPr>
          <w:p w:rsidR="000E3D44" w:rsidRDefault="000E3D44" w:rsidP="00302278">
            <w:pPr>
              <w:spacing w:line="360" w:lineRule="auto"/>
              <w:jc w:val="both"/>
              <w:rPr>
                <w:b/>
                <w:bCs/>
                <w:sz w:val="26"/>
                <w:szCs w:val="26"/>
              </w:rPr>
            </w:pPr>
            <w:r>
              <w:rPr>
                <w:b/>
                <w:bCs/>
                <w:sz w:val="26"/>
                <w:szCs w:val="26"/>
              </w:rPr>
              <w:t>Годы</w:t>
            </w:r>
          </w:p>
        </w:tc>
        <w:tc>
          <w:tcPr>
            <w:tcW w:w="1586" w:type="dxa"/>
          </w:tcPr>
          <w:p w:rsidR="000E3D44" w:rsidRDefault="000E3D44" w:rsidP="00302278">
            <w:pPr>
              <w:spacing w:line="360" w:lineRule="auto"/>
              <w:jc w:val="both"/>
              <w:rPr>
                <w:b/>
                <w:bCs/>
                <w:sz w:val="26"/>
                <w:szCs w:val="26"/>
              </w:rPr>
            </w:pPr>
            <w:r>
              <w:rPr>
                <w:b/>
                <w:bCs/>
                <w:sz w:val="26"/>
                <w:szCs w:val="26"/>
              </w:rPr>
              <w:t>Б</w:t>
            </w:r>
          </w:p>
        </w:tc>
        <w:tc>
          <w:tcPr>
            <w:tcW w:w="1586" w:type="dxa"/>
          </w:tcPr>
          <w:p w:rsidR="000E3D44" w:rsidRDefault="000E3D44" w:rsidP="00302278">
            <w:pPr>
              <w:spacing w:line="360" w:lineRule="auto"/>
              <w:jc w:val="both"/>
              <w:rPr>
                <w:b/>
                <w:bCs/>
                <w:sz w:val="26"/>
                <w:szCs w:val="26"/>
              </w:rPr>
            </w:pPr>
            <w:r>
              <w:rPr>
                <w:b/>
                <w:bCs/>
                <w:sz w:val="26"/>
                <w:szCs w:val="26"/>
              </w:rPr>
              <w:t>В</w:t>
            </w:r>
          </w:p>
        </w:tc>
        <w:tc>
          <w:tcPr>
            <w:tcW w:w="1587" w:type="dxa"/>
          </w:tcPr>
          <w:p w:rsidR="000E3D44" w:rsidRDefault="000E3D44" w:rsidP="00302278">
            <w:pPr>
              <w:spacing w:line="360" w:lineRule="auto"/>
              <w:jc w:val="both"/>
              <w:rPr>
                <w:b/>
                <w:bCs/>
                <w:sz w:val="26"/>
                <w:szCs w:val="26"/>
              </w:rPr>
            </w:pPr>
            <w:r>
              <w:rPr>
                <w:b/>
                <w:bCs/>
                <w:sz w:val="26"/>
                <w:szCs w:val="26"/>
              </w:rPr>
              <w:t>Г</w:t>
            </w:r>
          </w:p>
        </w:tc>
        <w:tc>
          <w:tcPr>
            <w:tcW w:w="1587" w:type="dxa"/>
          </w:tcPr>
          <w:p w:rsidR="000E3D44" w:rsidRDefault="000E3D44" w:rsidP="00302278">
            <w:pPr>
              <w:spacing w:line="360" w:lineRule="auto"/>
              <w:jc w:val="both"/>
              <w:rPr>
                <w:b/>
                <w:bCs/>
                <w:sz w:val="26"/>
                <w:szCs w:val="26"/>
              </w:rPr>
            </w:pPr>
            <w:r>
              <w:rPr>
                <w:b/>
                <w:bCs/>
                <w:sz w:val="26"/>
                <w:szCs w:val="26"/>
              </w:rPr>
              <w:t>Д</w:t>
            </w:r>
          </w:p>
        </w:tc>
        <w:tc>
          <w:tcPr>
            <w:tcW w:w="1588" w:type="dxa"/>
          </w:tcPr>
          <w:p w:rsidR="000E3D44" w:rsidRDefault="000E3D44" w:rsidP="00302278">
            <w:pPr>
              <w:spacing w:line="360" w:lineRule="auto"/>
              <w:jc w:val="both"/>
              <w:rPr>
                <w:b/>
                <w:bCs/>
                <w:sz w:val="26"/>
                <w:szCs w:val="26"/>
              </w:rPr>
            </w:pPr>
            <w:r>
              <w:rPr>
                <w:b/>
                <w:bCs/>
                <w:sz w:val="26"/>
                <w:szCs w:val="26"/>
              </w:rPr>
              <w:t>А</w:t>
            </w:r>
          </w:p>
        </w:tc>
      </w:tr>
      <w:tr w:rsidR="000E3D44" w:rsidTr="00302278">
        <w:tc>
          <w:tcPr>
            <w:tcW w:w="1637" w:type="dxa"/>
          </w:tcPr>
          <w:p w:rsidR="000E3D44" w:rsidRDefault="000E3D44" w:rsidP="00302278">
            <w:pPr>
              <w:spacing w:line="360" w:lineRule="auto"/>
              <w:jc w:val="both"/>
              <w:rPr>
                <w:b/>
                <w:bCs/>
                <w:sz w:val="26"/>
                <w:szCs w:val="26"/>
              </w:rPr>
            </w:pPr>
            <w:r>
              <w:rPr>
                <w:b/>
                <w:bCs/>
                <w:sz w:val="26"/>
                <w:szCs w:val="26"/>
              </w:rPr>
              <w:t>Территория</w:t>
            </w:r>
          </w:p>
        </w:tc>
        <w:tc>
          <w:tcPr>
            <w:tcW w:w="1586" w:type="dxa"/>
          </w:tcPr>
          <w:p w:rsidR="000E3D44" w:rsidRPr="00E63034" w:rsidRDefault="000E3D44" w:rsidP="00302278">
            <w:pPr>
              <w:spacing w:line="360" w:lineRule="auto"/>
              <w:jc w:val="both"/>
              <w:rPr>
                <w:b/>
                <w:bCs/>
                <w:sz w:val="26"/>
                <w:szCs w:val="26"/>
                <w:lang w:val="en-US"/>
              </w:rPr>
            </w:pPr>
            <w:r>
              <w:rPr>
                <w:b/>
                <w:bCs/>
                <w:sz w:val="26"/>
                <w:szCs w:val="26"/>
                <w:lang w:val="en-US"/>
              </w:rPr>
              <w:t>VI</w:t>
            </w:r>
          </w:p>
        </w:tc>
        <w:tc>
          <w:tcPr>
            <w:tcW w:w="1586" w:type="dxa"/>
          </w:tcPr>
          <w:p w:rsidR="000E3D44" w:rsidRPr="00E63034" w:rsidRDefault="000E3D44" w:rsidP="00302278">
            <w:pPr>
              <w:spacing w:line="360" w:lineRule="auto"/>
              <w:jc w:val="both"/>
              <w:rPr>
                <w:b/>
                <w:bCs/>
                <w:sz w:val="26"/>
                <w:szCs w:val="26"/>
                <w:lang w:val="en-US"/>
              </w:rPr>
            </w:pPr>
            <w:r>
              <w:rPr>
                <w:b/>
                <w:bCs/>
                <w:sz w:val="26"/>
                <w:szCs w:val="26"/>
                <w:lang w:val="en-US"/>
              </w:rPr>
              <w:t>III</w:t>
            </w:r>
          </w:p>
        </w:tc>
        <w:tc>
          <w:tcPr>
            <w:tcW w:w="1587" w:type="dxa"/>
          </w:tcPr>
          <w:p w:rsidR="000E3D44" w:rsidRPr="00E63034" w:rsidRDefault="000E3D44" w:rsidP="00302278">
            <w:pPr>
              <w:spacing w:line="360" w:lineRule="auto"/>
              <w:jc w:val="both"/>
              <w:rPr>
                <w:b/>
                <w:bCs/>
                <w:sz w:val="26"/>
                <w:szCs w:val="26"/>
                <w:lang w:val="en-US"/>
              </w:rPr>
            </w:pPr>
            <w:r>
              <w:rPr>
                <w:b/>
                <w:bCs/>
                <w:sz w:val="26"/>
                <w:szCs w:val="26"/>
                <w:lang w:val="en-US"/>
              </w:rPr>
              <w:t>IV</w:t>
            </w:r>
          </w:p>
        </w:tc>
        <w:tc>
          <w:tcPr>
            <w:tcW w:w="1587" w:type="dxa"/>
          </w:tcPr>
          <w:p w:rsidR="000E3D44" w:rsidRPr="00E63034" w:rsidRDefault="000E3D44" w:rsidP="00302278">
            <w:pPr>
              <w:spacing w:line="360" w:lineRule="auto"/>
              <w:jc w:val="both"/>
              <w:rPr>
                <w:b/>
                <w:bCs/>
                <w:sz w:val="26"/>
                <w:szCs w:val="26"/>
                <w:lang w:val="en-US"/>
              </w:rPr>
            </w:pPr>
            <w:r>
              <w:rPr>
                <w:b/>
                <w:bCs/>
                <w:sz w:val="26"/>
                <w:szCs w:val="26"/>
                <w:lang w:val="en-US"/>
              </w:rPr>
              <w:t>V</w:t>
            </w:r>
          </w:p>
        </w:tc>
        <w:tc>
          <w:tcPr>
            <w:tcW w:w="1588" w:type="dxa"/>
          </w:tcPr>
          <w:p w:rsidR="000E3D44" w:rsidRPr="00E63034" w:rsidRDefault="000E3D44" w:rsidP="00302278">
            <w:pPr>
              <w:spacing w:line="360" w:lineRule="auto"/>
              <w:jc w:val="both"/>
              <w:rPr>
                <w:b/>
                <w:bCs/>
                <w:sz w:val="26"/>
                <w:szCs w:val="26"/>
                <w:lang w:val="en-US"/>
              </w:rPr>
            </w:pPr>
            <w:r>
              <w:rPr>
                <w:b/>
                <w:bCs/>
                <w:sz w:val="26"/>
                <w:szCs w:val="26"/>
                <w:lang w:val="en-US"/>
              </w:rPr>
              <w:t>II</w:t>
            </w:r>
          </w:p>
        </w:tc>
      </w:tr>
    </w:tbl>
    <w:p w:rsidR="000E3D44" w:rsidRPr="00577A80" w:rsidRDefault="000E3D44" w:rsidP="000E3D44">
      <w:pPr>
        <w:rPr>
          <w:sz w:val="26"/>
          <w:szCs w:val="26"/>
        </w:rPr>
      </w:pPr>
    </w:p>
    <w:p w:rsidR="000E3D44" w:rsidRPr="00577A80" w:rsidRDefault="000E3D44" w:rsidP="000E3D44">
      <w:pPr>
        <w:spacing w:line="360" w:lineRule="auto"/>
        <w:jc w:val="both"/>
        <w:rPr>
          <w:b/>
          <w:sz w:val="26"/>
          <w:szCs w:val="26"/>
        </w:rPr>
      </w:pPr>
    </w:p>
    <w:p w:rsidR="000E3D44" w:rsidRPr="00577A80" w:rsidRDefault="000E3D44" w:rsidP="000E3D44">
      <w:pPr>
        <w:spacing w:line="360" w:lineRule="auto"/>
        <w:jc w:val="both"/>
        <w:rPr>
          <w:rFonts w:eastAsiaTheme="minorHAnsi"/>
          <w:b/>
          <w:sz w:val="26"/>
          <w:szCs w:val="26"/>
          <w:lang w:eastAsia="en-US"/>
        </w:rPr>
      </w:pPr>
      <w:r w:rsidRPr="00577A80">
        <w:rPr>
          <w:b/>
          <w:sz w:val="26"/>
          <w:szCs w:val="26"/>
        </w:rPr>
        <w:t>5.</w:t>
      </w:r>
      <w:r w:rsidRPr="00577A80">
        <w:rPr>
          <w:sz w:val="26"/>
          <w:szCs w:val="26"/>
        </w:rPr>
        <w:t xml:space="preserve"> </w:t>
      </w:r>
      <w:r w:rsidRPr="00577A80">
        <w:rPr>
          <w:rFonts w:eastAsiaTheme="minorHAnsi"/>
          <w:b/>
          <w:sz w:val="26"/>
          <w:szCs w:val="26"/>
          <w:lang w:eastAsia="en-US"/>
        </w:rPr>
        <w:t>За каждое верное соотнесение 1 балл. Максимум 8 баллов.</w:t>
      </w:r>
    </w:p>
    <w:tbl>
      <w:tblPr>
        <w:tblStyle w:val="a4"/>
        <w:tblW w:w="0" w:type="auto"/>
        <w:tblLook w:val="04A0"/>
      </w:tblPr>
      <w:tblGrid>
        <w:gridCol w:w="4784"/>
        <w:gridCol w:w="4787"/>
      </w:tblGrid>
      <w:tr w:rsidR="000E3D44" w:rsidRPr="00577A80" w:rsidTr="00302278">
        <w:tc>
          <w:tcPr>
            <w:tcW w:w="5071" w:type="dxa"/>
          </w:tcPr>
          <w:p w:rsidR="000E3D44" w:rsidRPr="00577A80" w:rsidRDefault="000E3D44" w:rsidP="00302278">
            <w:pPr>
              <w:spacing w:line="360" w:lineRule="auto"/>
              <w:jc w:val="both"/>
              <w:rPr>
                <w:sz w:val="26"/>
                <w:szCs w:val="26"/>
              </w:rPr>
            </w:pPr>
            <w:r w:rsidRPr="00577A80">
              <w:rPr>
                <w:sz w:val="26"/>
                <w:szCs w:val="26"/>
              </w:rPr>
              <w:t>А. 1</w:t>
            </w:r>
          </w:p>
        </w:tc>
        <w:tc>
          <w:tcPr>
            <w:tcW w:w="5071" w:type="dxa"/>
          </w:tcPr>
          <w:p w:rsidR="000E3D44" w:rsidRPr="00577A80" w:rsidRDefault="000E3D44" w:rsidP="00302278">
            <w:pPr>
              <w:spacing w:line="360" w:lineRule="auto"/>
              <w:jc w:val="both"/>
              <w:rPr>
                <w:sz w:val="26"/>
                <w:szCs w:val="26"/>
              </w:rPr>
            </w:pPr>
            <w:r w:rsidRPr="00577A80">
              <w:rPr>
                <w:sz w:val="26"/>
                <w:szCs w:val="26"/>
              </w:rPr>
              <w:t>Д. 3</w:t>
            </w:r>
          </w:p>
        </w:tc>
      </w:tr>
      <w:tr w:rsidR="000E3D44" w:rsidRPr="00577A80" w:rsidTr="00302278">
        <w:tc>
          <w:tcPr>
            <w:tcW w:w="5071" w:type="dxa"/>
          </w:tcPr>
          <w:p w:rsidR="000E3D44" w:rsidRPr="00577A80" w:rsidRDefault="000E3D44" w:rsidP="00302278">
            <w:pPr>
              <w:spacing w:line="360" w:lineRule="auto"/>
              <w:jc w:val="both"/>
              <w:rPr>
                <w:sz w:val="26"/>
                <w:szCs w:val="26"/>
              </w:rPr>
            </w:pPr>
            <w:r w:rsidRPr="00577A80">
              <w:rPr>
                <w:sz w:val="26"/>
                <w:szCs w:val="26"/>
              </w:rPr>
              <w:t>Б. 3</w:t>
            </w:r>
          </w:p>
        </w:tc>
        <w:tc>
          <w:tcPr>
            <w:tcW w:w="5071" w:type="dxa"/>
          </w:tcPr>
          <w:p w:rsidR="000E3D44" w:rsidRPr="00577A80" w:rsidRDefault="000E3D44" w:rsidP="00302278">
            <w:pPr>
              <w:spacing w:line="360" w:lineRule="auto"/>
              <w:jc w:val="both"/>
              <w:rPr>
                <w:sz w:val="26"/>
                <w:szCs w:val="26"/>
              </w:rPr>
            </w:pPr>
            <w:r w:rsidRPr="00577A80">
              <w:rPr>
                <w:sz w:val="26"/>
                <w:szCs w:val="26"/>
              </w:rPr>
              <w:t>Е. 2</w:t>
            </w:r>
          </w:p>
        </w:tc>
      </w:tr>
      <w:tr w:rsidR="000E3D44" w:rsidRPr="00577A80" w:rsidTr="00302278">
        <w:tc>
          <w:tcPr>
            <w:tcW w:w="5071" w:type="dxa"/>
          </w:tcPr>
          <w:p w:rsidR="000E3D44" w:rsidRPr="00577A80" w:rsidRDefault="000E3D44" w:rsidP="00302278">
            <w:pPr>
              <w:spacing w:line="360" w:lineRule="auto"/>
              <w:jc w:val="both"/>
              <w:rPr>
                <w:sz w:val="26"/>
                <w:szCs w:val="26"/>
              </w:rPr>
            </w:pPr>
            <w:r w:rsidRPr="00577A80">
              <w:rPr>
                <w:sz w:val="26"/>
                <w:szCs w:val="26"/>
              </w:rPr>
              <w:lastRenderedPageBreak/>
              <w:t>В. 2</w:t>
            </w:r>
          </w:p>
        </w:tc>
        <w:tc>
          <w:tcPr>
            <w:tcW w:w="5071" w:type="dxa"/>
          </w:tcPr>
          <w:p w:rsidR="000E3D44" w:rsidRPr="00577A80" w:rsidRDefault="000E3D44" w:rsidP="00302278">
            <w:pPr>
              <w:spacing w:line="360" w:lineRule="auto"/>
              <w:jc w:val="both"/>
              <w:rPr>
                <w:sz w:val="26"/>
                <w:szCs w:val="26"/>
              </w:rPr>
            </w:pPr>
            <w:r w:rsidRPr="00577A80">
              <w:rPr>
                <w:sz w:val="26"/>
                <w:szCs w:val="26"/>
              </w:rPr>
              <w:t>Ж. 4</w:t>
            </w:r>
          </w:p>
        </w:tc>
      </w:tr>
      <w:tr w:rsidR="000E3D44" w:rsidRPr="00577A80" w:rsidTr="00302278">
        <w:tc>
          <w:tcPr>
            <w:tcW w:w="5071" w:type="dxa"/>
          </w:tcPr>
          <w:p w:rsidR="000E3D44" w:rsidRPr="00577A80" w:rsidRDefault="000E3D44" w:rsidP="00302278">
            <w:pPr>
              <w:spacing w:line="360" w:lineRule="auto"/>
              <w:jc w:val="both"/>
              <w:rPr>
                <w:sz w:val="26"/>
                <w:szCs w:val="26"/>
              </w:rPr>
            </w:pPr>
            <w:r w:rsidRPr="00577A80">
              <w:rPr>
                <w:sz w:val="26"/>
                <w:szCs w:val="26"/>
              </w:rPr>
              <w:t>Г. 3</w:t>
            </w:r>
          </w:p>
        </w:tc>
        <w:tc>
          <w:tcPr>
            <w:tcW w:w="5071" w:type="dxa"/>
          </w:tcPr>
          <w:p w:rsidR="000E3D44" w:rsidRPr="00577A80" w:rsidRDefault="000E3D44" w:rsidP="00302278">
            <w:pPr>
              <w:spacing w:line="360" w:lineRule="auto"/>
              <w:jc w:val="both"/>
              <w:rPr>
                <w:sz w:val="26"/>
                <w:szCs w:val="26"/>
              </w:rPr>
            </w:pPr>
            <w:r w:rsidRPr="00577A80">
              <w:rPr>
                <w:sz w:val="26"/>
                <w:szCs w:val="26"/>
              </w:rPr>
              <w:t>З. 2</w:t>
            </w:r>
          </w:p>
        </w:tc>
      </w:tr>
    </w:tbl>
    <w:p w:rsidR="000E3D44" w:rsidRPr="00577A80" w:rsidRDefault="000E3D44" w:rsidP="000E3D44">
      <w:pPr>
        <w:pStyle w:val="a3"/>
        <w:shd w:val="clear" w:color="auto" w:fill="FFFFFF"/>
        <w:spacing w:before="0" w:beforeAutospacing="0" w:after="0" w:afterAutospacing="0" w:line="360" w:lineRule="auto"/>
        <w:jc w:val="both"/>
        <w:rPr>
          <w:sz w:val="26"/>
          <w:szCs w:val="26"/>
        </w:rPr>
      </w:pPr>
    </w:p>
    <w:p w:rsidR="000E3D44" w:rsidRPr="00577A80" w:rsidRDefault="000E3D44" w:rsidP="000E3D44">
      <w:pPr>
        <w:spacing w:line="360" w:lineRule="auto"/>
        <w:rPr>
          <w:b/>
          <w:sz w:val="26"/>
          <w:szCs w:val="26"/>
        </w:rPr>
      </w:pPr>
    </w:p>
    <w:p w:rsidR="00FB17D5" w:rsidRDefault="000E3D44" w:rsidP="00FB17D5">
      <w:pPr>
        <w:pStyle w:val="Default"/>
        <w:spacing w:line="360" w:lineRule="auto"/>
        <w:jc w:val="both"/>
        <w:rPr>
          <w:b/>
          <w:bCs/>
          <w:sz w:val="26"/>
          <w:szCs w:val="26"/>
        </w:rPr>
      </w:pPr>
      <w:r w:rsidRPr="00577A80">
        <w:rPr>
          <w:b/>
          <w:sz w:val="26"/>
          <w:szCs w:val="26"/>
        </w:rPr>
        <w:t xml:space="preserve">6. </w:t>
      </w:r>
      <w:r w:rsidR="00FB17D5" w:rsidRPr="00FB17D5">
        <w:rPr>
          <w:b/>
          <w:bCs/>
          <w:sz w:val="26"/>
          <w:szCs w:val="26"/>
        </w:rPr>
        <w:t>По 1 баллу за каждый правильно определённый город. По 1 баллу за каждый верно соотнесенный культурный объект. При неверно определенном городе, указанные объекты в данной группе не оценивается. Максимум за задание – 9 баллов</w:t>
      </w:r>
      <w:r w:rsidR="00FB17D5">
        <w:rPr>
          <w:b/>
          <w:bCs/>
          <w:sz w:val="26"/>
          <w:szCs w:val="26"/>
        </w:rPr>
        <w:t>.</w:t>
      </w:r>
    </w:p>
    <w:p w:rsidR="00FB17D5" w:rsidRDefault="00FB17D5" w:rsidP="00FB17D5">
      <w:pPr>
        <w:pStyle w:val="Default"/>
        <w:spacing w:line="360" w:lineRule="auto"/>
        <w:jc w:val="both"/>
        <w:rPr>
          <w:b/>
          <w:bCs/>
          <w:sz w:val="26"/>
          <w:szCs w:val="26"/>
        </w:rPr>
      </w:pP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40"/>
        <w:gridCol w:w="2340"/>
        <w:gridCol w:w="2266"/>
        <w:gridCol w:w="2054"/>
      </w:tblGrid>
      <w:tr w:rsidR="00FB17D5" w:rsidRPr="00D27AD2" w:rsidTr="00302278">
        <w:tc>
          <w:tcPr>
            <w:tcW w:w="3240" w:type="dxa"/>
          </w:tcPr>
          <w:p w:rsidR="00FB17D5" w:rsidRPr="00D27AD2" w:rsidRDefault="00FB17D5" w:rsidP="00302278">
            <w:pPr>
              <w:spacing w:line="360" w:lineRule="auto"/>
              <w:rPr>
                <w:color w:val="000000"/>
                <w:sz w:val="26"/>
                <w:szCs w:val="26"/>
              </w:rPr>
            </w:pPr>
            <w:r w:rsidRPr="00D27AD2">
              <w:rPr>
                <w:color w:val="000000"/>
                <w:sz w:val="26"/>
                <w:szCs w:val="26"/>
              </w:rPr>
              <w:t>Название города (региона)</w:t>
            </w:r>
          </w:p>
        </w:tc>
        <w:tc>
          <w:tcPr>
            <w:tcW w:w="2340" w:type="dxa"/>
          </w:tcPr>
          <w:p w:rsidR="00FB17D5" w:rsidRPr="00D27AD2" w:rsidRDefault="00FB17D5" w:rsidP="00302278">
            <w:pPr>
              <w:spacing w:line="360" w:lineRule="auto"/>
              <w:rPr>
                <w:color w:val="000000"/>
                <w:sz w:val="26"/>
                <w:szCs w:val="26"/>
              </w:rPr>
            </w:pPr>
            <w:r>
              <w:rPr>
                <w:color w:val="000000"/>
                <w:sz w:val="26"/>
                <w:szCs w:val="26"/>
              </w:rPr>
              <w:t>Оренбург</w:t>
            </w:r>
          </w:p>
        </w:tc>
        <w:tc>
          <w:tcPr>
            <w:tcW w:w="2266" w:type="dxa"/>
          </w:tcPr>
          <w:p w:rsidR="00FB17D5" w:rsidRPr="00D27AD2" w:rsidRDefault="00FB17D5" w:rsidP="00302278">
            <w:pPr>
              <w:spacing w:line="360" w:lineRule="auto"/>
              <w:rPr>
                <w:color w:val="000000"/>
                <w:sz w:val="26"/>
                <w:szCs w:val="26"/>
              </w:rPr>
            </w:pPr>
            <w:r>
              <w:rPr>
                <w:color w:val="000000"/>
                <w:sz w:val="26"/>
                <w:szCs w:val="26"/>
              </w:rPr>
              <w:t>Троицк</w:t>
            </w:r>
          </w:p>
        </w:tc>
        <w:tc>
          <w:tcPr>
            <w:tcW w:w="2054" w:type="dxa"/>
          </w:tcPr>
          <w:p w:rsidR="00FB17D5" w:rsidRPr="00D27AD2" w:rsidRDefault="00FB17D5" w:rsidP="00302278">
            <w:pPr>
              <w:spacing w:line="360" w:lineRule="auto"/>
              <w:rPr>
                <w:color w:val="000000"/>
                <w:sz w:val="26"/>
                <w:szCs w:val="26"/>
              </w:rPr>
            </w:pPr>
            <w:r>
              <w:rPr>
                <w:color w:val="000000"/>
                <w:sz w:val="26"/>
                <w:szCs w:val="26"/>
              </w:rPr>
              <w:t>Казань</w:t>
            </w:r>
          </w:p>
        </w:tc>
      </w:tr>
      <w:tr w:rsidR="00FB17D5" w:rsidRPr="00D27AD2" w:rsidTr="00302278">
        <w:tc>
          <w:tcPr>
            <w:tcW w:w="3240" w:type="dxa"/>
          </w:tcPr>
          <w:p w:rsidR="00FB17D5" w:rsidRPr="00D27AD2" w:rsidRDefault="00FB17D5" w:rsidP="00302278">
            <w:pPr>
              <w:spacing w:line="360" w:lineRule="auto"/>
              <w:rPr>
                <w:color w:val="000000"/>
                <w:sz w:val="26"/>
                <w:szCs w:val="26"/>
              </w:rPr>
            </w:pPr>
            <w:r w:rsidRPr="00D27AD2">
              <w:rPr>
                <w:color w:val="000000"/>
                <w:sz w:val="26"/>
                <w:szCs w:val="26"/>
              </w:rPr>
              <w:t>Культурный памятник</w:t>
            </w:r>
          </w:p>
        </w:tc>
        <w:tc>
          <w:tcPr>
            <w:tcW w:w="2340" w:type="dxa"/>
          </w:tcPr>
          <w:p w:rsidR="00FB17D5" w:rsidRPr="00D27AD2" w:rsidRDefault="00FB17D5" w:rsidP="00302278">
            <w:pPr>
              <w:spacing w:line="360" w:lineRule="auto"/>
              <w:rPr>
                <w:color w:val="000000"/>
                <w:sz w:val="26"/>
                <w:szCs w:val="26"/>
              </w:rPr>
            </w:pPr>
            <w:r>
              <w:rPr>
                <w:color w:val="000000"/>
                <w:sz w:val="26"/>
                <w:szCs w:val="26"/>
              </w:rPr>
              <w:t>1, 4</w:t>
            </w:r>
          </w:p>
        </w:tc>
        <w:tc>
          <w:tcPr>
            <w:tcW w:w="2266" w:type="dxa"/>
          </w:tcPr>
          <w:p w:rsidR="00FB17D5" w:rsidRPr="00D27AD2" w:rsidRDefault="00FB17D5" w:rsidP="00302278">
            <w:pPr>
              <w:spacing w:line="360" w:lineRule="auto"/>
              <w:rPr>
                <w:color w:val="000000"/>
                <w:sz w:val="26"/>
                <w:szCs w:val="26"/>
              </w:rPr>
            </w:pPr>
            <w:r>
              <w:rPr>
                <w:color w:val="000000"/>
                <w:sz w:val="26"/>
                <w:szCs w:val="26"/>
              </w:rPr>
              <w:t>2, 5</w:t>
            </w:r>
          </w:p>
        </w:tc>
        <w:tc>
          <w:tcPr>
            <w:tcW w:w="2054" w:type="dxa"/>
          </w:tcPr>
          <w:p w:rsidR="00FB17D5" w:rsidRPr="00D27AD2" w:rsidRDefault="00FB17D5" w:rsidP="00302278">
            <w:pPr>
              <w:spacing w:line="360" w:lineRule="auto"/>
              <w:rPr>
                <w:color w:val="000000"/>
                <w:sz w:val="26"/>
                <w:szCs w:val="26"/>
              </w:rPr>
            </w:pPr>
            <w:r>
              <w:rPr>
                <w:color w:val="000000"/>
                <w:sz w:val="26"/>
                <w:szCs w:val="26"/>
              </w:rPr>
              <w:t>3, 6</w:t>
            </w:r>
          </w:p>
        </w:tc>
      </w:tr>
    </w:tbl>
    <w:p w:rsidR="000E3D44" w:rsidRPr="00577A80" w:rsidRDefault="000E3D44" w:rsidP="000E3D44">
      <w:pPr>
        <w:pStyle w:val="a3"/>
        <w:shd w:val="clear" w:color="auto" w:fill="FFFFFF"/>
        <w:spacing w:before="0" w:beforeAutospacing="0" w:after="0" w:afterAutospacing="0" w:line="360" w:lineRule="auto"/>
        <w:jc w:val="both"/>
        <w:rPr>
          <w:sz w:val="26"/>
          <w:szCs w:val="26"/>
        </w:rPr>
      </w:pPr>
    </w:p>
    <w:p w:rsidR="00FB17D5" w:rsidRDefault="000E3D44" w:rsidP="00FB17D5">
      <w:pPr>
        <w:spacing w:line="360" w:lineRule="auto"/>
        <w:rPr>
          <w:b/>
          <w:sz w:val="26"/>
          <w:szCs w:val="26"/>
        </w:rPr>
      </w:pPr>
      <w:r w:rsidRPr="00577A80">
        <w:rPr>
          <w:b/>
          <w:sz w:val="26"/>
          <w:szCs w:val="26"/>
        </w:rPr>
        <w:t xml:space="preserve">7. </w:t>
      </w:r>
    </w:p>
    <w:p w:rsidR="00FB17D5" w:rsidRDefault="00FB17D5" w:rsidP="00FB17D5">
      <w:pPr>
        <w:spacing w:line="360" w:lineRule="auto"/>
        <w:rPr>
          <w:sz w:val="26"/>
          <w:szCs w:val="26"/>
        </w:rPr>
      </w:pPr>
      <w:r w:rsidRPr="00542BA6">
        <w:rPr>
          <w:sz w:val="26"/>
          <w:szCs w:val="26"/>
        </w:rPr>
        <w:t xml:space="preserve">Между войсками Василия </w:t>
      </w:r>
      <w:r w:rsidRPr="00542BA6">
        <w:rPr>
          <w:sz w:val="26"/>
          <w:szCs w:val="26"/>
          <w:lang w:val="en-US"/>
        </w:rPr>
        <w:t>II</w:t>
      </w:r>
      <w:r w:rsidRPr="00542BA6">
        <w:rPr>
          <w:sz w:val="26"/>
          <w:szCs w:val="26"/>
        </w:rPr>
        <w:t xml:space="preserve"> Темного и войсками Улу-Мухаммеда</w:t>
      </w:r>
      <w:r>
        <w:rPr>
          <w:sz w:val="26"/>
          <w:szCs w:val="26"/>
        </w:rPr>
        <w:t xml:space="preserve"> (2 балла)</w:t>
      </w:r>
    </w:p>
    <w:p w:rsidR="00771841" w:rsidRDefault="00771841" w:rsidP="00FB17D5">
      <w:pPr>
        <w:spacing w:line="360" w:lineRule="auto"/>
        <w:rPr>
          <w:sz w:val="26"/>
          <w:szCs w:val="26"/>
        </w:rPr>
      </w:pPr>
      <w:r>
        <w:rPr>
          <w:sz w:val="26"/>
          <w:szCs w:val="26"/>
        </w:rPr>
        <w:t>1437 год (1 балл)</w:t>
      </w:r>
    </w:p>
    <w:p w:rsidR="00FB17D5" w:rsidRDefault="00FB17D5" w:rsidP="00FB17D5">
      <w:pPr>
        <w:spacing w:line="360" w:lineRule="auto"/>
        <w:rPr>
          <w:sz w:val="26"/>
          <w:szCs w:val="26"/>
        </w:rPr>
      </w:pPr>
    </w:p>
    <w:p w:rsidR="00FB17D5" w:rsidRDefault="00FB17D5" w:rsidP="00FB17D5">
      <w:pPr>
        <w:spacing w:line="360" w:lineRule="auto"/>
        <w:rPr>
          <w:b/>
          <w:sz w:val="26"/>
          <w:szCs w:val="26"/>
        </w:rPr>
      </w:pPr>
      <w:r>
        <w:rPr>
          <w:b/>
          <w:sz w:val="26"/>
          <w:szCs w:val="26"/>
        </w:rPr>
        <w:t xml:space="preserve">8.  </w:t>
      </w:r>
      <w:r w:rsidRPr="00BD69B4">
        <w:rPr>
          <w:rFonts w:eastAsia="MS Mincho"/>
          <w:b/>
          <w:color w:val="000000"/>
          <w:sz w:val="26"/>
          <w:szCs w:val="26"/>
          <w:lang w:eastAsia="ja-JP"/>
        </w:rPr>
        <w:t>2 балла за правильный ответ. Максимум 8 баллов.</w:t>
      </w:r>
    </w:p>
    <w:p w:rsidR="00FB17D5" w:rsidRDefault="00FB17D5" w:rsidP="00FB17D5">
      <w:pPr>
        <w:spacing w:line="360" w:lineRule="auto"/>
        <w:rPr>
          <w:sz w:val="26"/>
          <w:szCs w:val="26"/>
        </w:rPr>
      </w:pPr>
      <w:r>
        <w:rPr>
          <w:sz w:val="26"/>
          <w:szCs w:val="26"/>
        </w:rPr>
        <w:t xml:space="preserve">Ответ: </w:t>
      </w:r>
      <w:r w:rsidRPr="00542BA6">
        <w:rPr>
          <w:sz w:val="26"/>
          <w:szCs w:val="26"/>
        </w:rPr>
        <w:t>1, 7, 8, 10</w:t>
      </w:r>
    </w:p>
    <w:p w:rsidR="00FB17D5" w:rsidRDefault="00FB17D5" w:rsidP="00FB17D5">
      <w:pPr>
        <w:spacing w:line="360" w:lineRule="auto"/>
        <w:rPr>
          <w:sz w:val="26"/>
          <w:szCs w:val="26"/>
        </w:rPr>
      </w:pPr>
    </w:p>
    <w:p w:rsidR="00FB17D5" w:rsidRDefault="00FB17D5" w:rsidP="00FB17D5">
      <w:pPr>
        <w:spacing w:line="360" w:lineRule="auto"/>
        <w:rPr>
          <w:sz w:val="26"/>
          <w:szCs w:val="26"/>
        </w:rPr>
      </w:pPr>
      <w:r w:rsidRPr="00952804">
        <w:rPr>
          <w:b/>
          <w:sz w:val="26"/>
          <w:szCs w:val="26"/>
        </w:rPr>
        <w:t>9</w:t>
      </w:r>
      <w:r>
        <w:rPr>
          <w:sz w:val="26"/>
          <w:szCs w:val="26"/>
        </w:rPr>
        <w:t xml:space="preserve">.   </w:t>
      </w:r>
      <w:r>
        <w:rPr>
          <w:b/>
          <w:sz w:val="26"/>
          <w:szCs w:val="26"/>
        </w:rPr>
        <w:t>3 балла за правильный ответ.</w:t>
      </w:r>
    </w:p>
    <w:p w:rsidR="00FB17D5" w:rsidRDefault="00FB17D5" w:rsidP="00FB17D5">
      <w:pPr>
        <w:spacing w:line="360" w:lineRule="auto"/>
        <w:rPr>
          <w:sz w:val="26"/>
          <w:szCs w:val="26"/>
        </w:rPr>
      </w:pPr>
      <w:r>
        <w:rPr>
          <w:sz w:val="26"/>
          <w:szCs w:val="26"/>
        </w:rPr>
        <w:t>Ответ: 2</w:t>
      </w:r>
    </w:p>
    <w:p w:rsidR="000E3D44" w:rsidRPr="00577A80" w:rsidRDefault="000E3D44" w:rsidP="00FB17D5">
      <w:pPr>
        <w:spacing w:line="360" w:lineRule="auto"/>
        <w:jc w:val="both"/>
        <w:rPr>
          <w:sz w:val="26"/>
          <w:szCs w:val="26"/>
        </w:rPr>
      </w:pPr>
    </w:p>
    <w:p w:rsidR="000E3D44" w:rsidRPr="00577A80" w:rsidRDefault="000E3D44" w:rsidP="000E3D44">
      <w:pPr>
        <w:spacing w:line="360" w:lineRule="auto"/>
        <w:jc w:val="both"/>
        <w:rPr>
          <w:sz w:val="26"/>
          <w:szCs w:val="26"/>
        </w:rPr>
      </w:pPr>
    </w:p>
    <w:p w:rsidR="00771841" w:rsidRPr="00577A80" w:rsidRDefault="000E3D44" w:rsidP="00771841">
      <w:pPr>
        <w:spacing w:line="360" w:lineRule="auto"/>
        <w:jc w:val="both"/>
        <w:rPr>
          <w:rFonts w:eastAsiaTheme="minorHAnsi"/>
          <w:sz w:val="26"/>
          <w:szCs w:val="26"/>
          <w:lang w:eastAsia="en-US"/>
        </w:rPr>
      </w:pPr>
      <w:r w:rsidRPr="00577A80">
        <w:rPr>
          <w:b/>
          <w:sz w:val="26"/>
          <w:szCs w:val="26"/>
        </w:rPr>
        <w:t>10.</w:t>
      </w:r>
      <w:r w:rsidRPr="00577A80">
        <w:rPr>
          <w:sz w:val="26"/>
          <w:szCs w:val="26"/>
        </w:rPr>
        <w:t xml:space="preserve"> </w:t>
      </w:r>
      <w:r w:rsidR="00771841" w:rsidRPr="00577A80">
        <w:rPr>
          <w:rFonts w:eastAsiaTheme="minorHAnsi"/>
          <w:b/>
          <w:bCs/>
          <w:sz w:val="26"/>
          <w:szCs w:val="26"/>
          <w:lang w:eastAsia="en-US"/>
        </w:rPr>
        <w:t>По 2 балла за указание столетия и государства. 1 балл за указание столетия либо государства. Максимум 12 баллов.</w:t>
      </w:r>
    </w:p>
    <w:p w:rsidR="00771841" w:rsidRPr="00577A80" w:rsidRDefault="00771841" w:rsidP="00771841">
      <w:pPr>
        <w:spacing w:line="360" w:lineRule="auto"/>
        <w:jc w:val="both"/>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4"/>
        <w:gridCol w:w="8079"/>
      </w:tblGrid>
      <w:tr w:rsidR="00771841" w:rsidRPr="00577A80" w:rsidTr="00302278">
        <w:tc>
          <w:tcPr>
            <w:tcW w:w="1314" w:type="dxa"/>
            <w:shd w:val="clear" w:color="auto" w:fill="auto"/>
          </w:tcPr>
          <w:p w:rsidR="00771841" w:rsidRPr="00577A80" w:rsidRDefault="00771841" w:rsidP="00302278">
            <w:pPr>
              <w:spacing w:after="200" w:line="360" w:lineRule="auto"/>
              <w:jc w:val="both"/>
              <w:rPr>
                <w:rFonts w:eastAsiaTheme="minorHAnsi"/>
                <w:b/>
                <w:bCs/>
                <w:sz w:val="26"/>
                <w:szCs w:val="26"/>
                <w:lang w:eastAsia="en-US"/>
              </w:rPr>
            </w:pPr>
            <w:r w:rsidRPr="00577A80">
              <w:rPr>
                <w:rFonts w:eastAsiaTheme="minorHAnsi"/>
                <w:b/>
                <w:bCs/>
                <w:sz w:val="26"/>
                <w:szCs w:val="26"/>
                <w:lang w:eastAsia="en-US"/>
              </w:rPr>
              <w:t>Отрывок</w:t>
            </w:r>
          </w:p>
        </w:tc>
        <w:tc>
          <w:tcPr>
            <w:tcW w:w="8079" w:type="dxa"/>
            <w:shd w:val="clear" w:color="auto" w:fill="auto"/>
          </w:tcPr>
          <w:p w:rsidR="00771841" w:rsidRPr="00577A80" w:rsidRDefault="00771841" w:rsidP="00302278">
            <w:pPr>
              <w:spacing w:after="200" w:line="360" w:lineRule="auto"/>
              <w:jc w:val="center"/>
              <w:rPr>
                <w:rFonts w:eastAsiaTheme="minorHAnsi"/>
                <w:b/>
                <w:bCs/>
                <w:sz w:val="26"/>
                <w:szCs w:val="26"/>
                <w:lang w:eastAsia="en-US"/>
              </w:rPr>
            </w:pPr>
            <w:r w:rsidRPr="00577A80">
              <w:rPr>
                <w:rFonts w:eastAsiaTheme="minorHAnsi"/>
                <w:b/>
                <w:bCs/>
                <w:sz w:val="26"/>
                <w:szCs w:val="26"/>
                <w:lang w:eastAsia="en-US"/>
              </w:rPr>
              <w:t>Название государства и столетие</w:t>
            </w:r>
          </w:p>
        </w:tc>
      </w:tr>
      <w:tr w:rsidR="00771841" w:rsidRPr="00577A80" w:rsidTr="00302278">
        <w:tc>
          <w:tcPr>
            <w:tcW w:w="1314" w:type="dxa"/>
            <w:shd w:val="clear" w:color="auto" w:fill="auto"/>
          </w:tcPr>
          <w:p w:rsidR="00771841" w:rsidRPr="00577A80" w:rsidRDefault="00771841" w:rsidP="00302278">
            <w:pPr>
              <w:spacing w:after="200" w:line="360" w:lineRule="auto"/>
              <w:jc w:val="both"/>
              <w:rPr>
                <w:rFonts w:eastAsiaTheme="minorHAnsi"/>
                <w:bCs/>
                <w:sz w:val="26"/>
                <w:szCs w:val="26"/>
                <w:lang w:eastAsia="en-US"/>
              </w:rPr>
            </w:pPr>
            <w:r w:rsidRPr="00577A80">
              <w:rPr>
                <w:rFonts w:eastAsiaTheme="minorHAnsi"/>
                <w:bCs/>
                <w:sz w:val="26"/>
                <w:szCs w:val="26"/>
                <w:lang w:eastAsia="en-US"/>
              </w:rPr>
              <w:t>А)</w:t>
            </w:r>
          </w:p>
        </w:tc>
        <w:tc>
          <w:tcPr>
            <w:tcW w:w="8079" w:type="dxa"/>
            <w:shd w:val="clear" w:color="auto" w:fill="auto"/>
          </w:tcPr>
          <w:p w:rsidR="00771841" w:rsidRPr="00577A80" w:rsidRDefault="00771841" w:rsidP="00302278">
            <w:pPr>
              <w:spacing w:after="200" w:line="360" w:lineRule="auto"/>
              <w:jc w:val="both"/>
              <w:rPr>
                <w:rFonts w:eastAsiaTheme="minorHAnsi"/>
                <w:bCs/>
                <w:sz w:val="26"/>
                <w:szCs w:val="26"/>
                <w:lang w:val="tt-RU" w:eastAsia="en-US"/>
              </w:rPr>
            </w:pPr>
            <w:r w:rsidRPr="00577A80">
              <w:rPr>
                <w:rFonts w:eastAsiaTheme="minorHAnsi"/>
                <w:bCs/>
                <w:sz w:val="26"/>
                <w:szCs w:val="26"/>
                <w:lang w:eastAsia="en-US"/>
              </w:rPr>
              <w:t>Астраханское ханство</w:t>
            </w:r>
            <w:r w:rsidRPr="00577A80">
              <w:rPr>
                <w:rFonts w:eastAsiaTheme="minorHAnsi"/>
                <w:bCs/>
                <w:sz w:val="26"/>
                <w:szCs w:val="26"/>
                <w:lang w:val="tt-RU" w:eastAsia="en-US"/>
              </w:rPr>
              <w:t>.</w:t>
            </w:r>
            <w:r w:rsidRPr="00577A80">
              <w:rPr>
                <w:rFonts w:eastAsiaTheme="minorHAnsi"/>
                <w:bCs/>
                <w:sz w:val="26"/>
                <w:szCs w:val="26"/>
                <w:lang w:eastAsia="en-US"/>
              </w:rPr>
              <w:t xml:space="preserve"> </w:t>
            </w:r>
            <w:r w:rsidRPr="00577A80">
              <w:rPr>
                <w:rFonts w:eastAsiaTheme="minorHAnsi"/>
                <w:bCs/>
                <w:sz w:val="26"/>
                <w:szCs w:val="26"/>
                <w:lang w:val="en-US" w:eastAsia="en-US"/>
              </w:rPr>
              <w:t>XVI</w:t>
            </w:r>
            <w:r w:rsidRPr="00577A80">
              <w:rPr>
                <w:rFonts w:eastAsiaTheme="minorHAnsi"/>
                <w:bCs/>
                <w:sz w:val="26"/>
                <w:szCs w:val="26"/>
                <w:lang w:eastAsia="en-US"/>
              </w:rPr>
              <w:t xml:space="preserve"> </w:t>
            </w:r>
            <w:r w:rsidRPr="00577A80">
              <w:rPr>
                <w:rFonts w:eastAsiaTheme="minorHAnsi"/>
                <w:bCs/>
                <w:sz w:val="26"/>
                <w:szCs w:val="26"/>
                <w:lang w:val="tt-RU" w:eastAsia="en-US"/>
              </w:rPr>
              <w:t>век</w:t>
            </w:r>
          </w:p>
        </w:tc>
      </w:tr>
      <w:tr w:rsidR="00771841" w:rsidRPr="00577A80" w:rsidTr="00302278">
        <w:tc>
          <w:tcPr>
            <w:tcW w:w="1314" w:type="dxa"/>
            <w:shd w:val="clear" w:color="auto" w:fill="auto"/>
          </w:tcPr>
          <w:p w:rsidR="00771841" w:rsidRPr="00577A80" w:rsidRDefault="00771841" w:rsidP="00302278">
            <w:pPr>
              <w:spacing w:after="200" w:line="360" w:lineRule="auto"/>
              <w:jc w:val="both"/>
              <w:rPr>
                <w:rFonts w:eastAsiaTheme="minorHAnsi"/>
                <w:bCs/>
                <w:sz w:val="26"/>
                <w:szCs w:val="26"/>
                <w:lang w:val="tt-RU" w:eastAsia="en-US"/>
              </w:rPr>
            </w:pPr>
            <w:r w:rsidRPr="00577A80">
              <w:rPr>
                <w:rFonts w:eastAsiaTheme="minorHAnsi"/>
                <w:bCs/>
                <w:sz w:val="26"/>
                <w:szCs w:val="26"/>
                <w:lang w:val="tt-RU" w:eastAsia="en-US"/>
              </w:rPr>
              <w:t>Б)</w:t>
            </w:r>
          </w:p>
        </w:tc>
        <w:tc>
          <w:tcPr>
            <w:tcW w:w="8079" w:type="dxa"/>
            <w:shd w:val="clear" w:color="auto" w:fill="auto"/>
          </w:tcPr>
          <w:p w:rsidR="00771841" w:rsidRPr="00577A80" w:rsidRDefault="00771841" w:rsidP="00302278">
            <w:pPr>
              <w:spacing w:after="200" w:line="360" w:lineRule="auto"/>
              <w:jc w:val="both"/>
              <w:rPr>
                <w:rFonts w:eastAsiaTheme="minorHAnsi"/>
                <w:bCs/>
                <w:sz w:val="26"/>
                <w:szCs w:val="26"/>
                <w:lang w:eastAsia="en-US"/>
              </w:rPr>
            </w:pPr>
            <w:r w:rsidRPr="00577A80">
              <w:rPr>
                <w:rFonts w:eastAsiaTheme="minorHAnsi"/>
                <w:bCs/>
                <w:sz w:val="26"/>
                <w:szCs w:val="26"/>
                <w:lang w:val="tt-RU" w:eastAsia="en-US"/>
              </w:rPr>
              <w:t xml:space="preserve">Волжская Булгария. </w:t>
            </w:r>
            <w:r w:rsidRPr="00577A80">
              <w:rPr>
                <w:rFonts w:eastAsiaTheme="minorHAnsi"/>
                <w:bCs/>
                <w:sz w:val="26"/>
                <w:szCs w:val="26"/>
                <w:lang w:val="en-US" w:eastAsia="en-US"/>
              </w:rPr>
              <w:t>X</w:t>
            </w:r>
            <w:r w:rsidRPr="00577A80">
              <w:rPr>
                <w:rFonts w:eastAsiaTheme="minorHAnsi"/>
                <w:bCs/>
                <w:sz w:val="26"/>
                <w:szCs w:val="26"/>
                <w:lang w:eastAsia="en-US"/>
              </w:rPr>
              <w:t xml:space="preserve"> век</w:t>
            </w:r>
          </w:p>
        </w:tc>
      </w:tr>
      <w:tr w:rsidR="00771841" w:rsidRPr="00577A80" w:rsidTr="00302278">
        <w:tc>
          <w:tcPr>
            <w:tcW w:w="1314" w:type="dxa"/>
            <w:shd w:val="clear" w:color="auto" w:fill="auto"/>
          </w:tcPr>
          <w:p w:rsidR="00771841" w:rsidRPr="00577A80" w:rsidRDefault="00771841" w:rsidP="00302278">
            <w:pPr>
              <w:spacing w:after="200" w:line="360" w:lineRule="auto"/>
              <w:jc w:val="both"/>
              <w:rPr>
                <w:rFonts w:eastAsiaTheme="minorHAnsi"/>
                <w:bCs/>
                <w:sz w:val="26"/>
                <w:szCs w:val="26"/>
                <w:lang w:val="tt-RU" w:eastAsia="en-US"/>
              </w:rPr>
            </w:pPr>
            <w:r w:rsidRPr="00577A80">
              <w:rPr>
                <w:rFonts w:eastAsiaTheme="minorHAnsi"/>
                <w:bCs/>
                <w:sz w:val="26"/>
                <w:szCs w:val="26"/>
                <w:lang w:val="tt-RU" w:eastAsia="en-US"/>
              </w:rPr>
              <w:t>В)</w:t>
            </w:r>
          </w:p>
        </w:tc>
        <w:tc>
          <w:tcPr>
            <w:tcW w:w="8079" w:type="dxa"/>
            <w:shd w:val="clear" w:color="auto" w:fill="auto"/>
          </w:tcPr>
          <w:p w:rsidR="00771841" w:rsidRPr="00577A80" w:rsidRDefault="00771841" w:rsidP="00302278">
            <w:pPr>
              <w:spacing w:after="200" w:line="360" w:lineRule="auto"/>
              <w:jc w:val="both"/>
              <w:rPr>
                <w:rFonts w:eastAsiaTheme="minorHAnsi"/>
                <w:bCs/>
                <w:sz w:val="26"/>
                <w:szCs w:val="26"/>
                <w:lang w:eastAsia="en-US"/>
              </w:rPr>
            </w:pPr>
            <w:r w:rsidRPr="00577A80">
              <w:rPr>
                <w:rFonts w:eastAsiaTheme="minorHAnsi"/>
                <w:bCs/>
                <w:sz w:val="26"/>
                <w:szCs w:val="26"/>
                <w:lang w:eastAsia="en-US"/>
              </w:rPr>
              <w:t>Крымское ханство.</w:t>
            </w:r>
            <w:r w:rsidRPr="00577A80">
              <w:rPr>
                <w:rFonts w:eastAsiaTheme="minorHAnsi"/>
                <w:bCs/>
                <w:sz w:val="26"/>
                <w:szCs w:val="26"/>
                <w:lang w:val="en-US" w:eastAsia="en-US"/>
              </w:rPr>
              <w:t xml:space="preserve"> XVI</w:t>
            </w:r>
            <w:r w:rsidRPr="00577A80">
              <w:rPr>
                <w:rFonts w:eastAsiaTheme="minorHAnsi"/>
                <w:bCs/>
                <w:sz w:val="26"/>
                <w:szCs w:val="26"/>
                <w:lang w:eastAsia="en-US"/>
              </w:rPr>
              <w:t xml:space="preserve"> век</w:t>
            </w:r>
          </w:p>
        </w:tc>
      </w:tr>
      <w:tr w:rsidR="00771841" w:rsidRPr="00577A80" w:rsidTr="00302278">
        <w:tc>
          <w:tcPr>
            <w:tcW w:w="1314" w:type="dxa"/>
            <w:shd w:val="clear" w:color="auto" w:fill="auto"/>
          </w:tcPr>
          <w:p w:rsidR="00771841" w:rsidRPr="00577A80" w:rsidRDefault="00771841" w:rsidP="00302278">
            <w:pPr>
              <w:spacing w:after="200" w:line="360" w:lineRule="auto"/>
              <w:jc w:val="both"/>
              <w:rPr>
                <w:rFonts w:eastAsiaTheme="minorHAnsi"/>
                <w:bCs/>
                <w:sz w:val="26"/>
                <w:szCs w:val="26"/>
                <w:lang w:val="tt-RU" w:eastAsia="en-US"/>
              </w:rPr>
            </w:pPr>
            <w:r w:rsidRPr="00577A80">
              <w:rPr>
                <w:rFonts w:eastAsiaTheme="minorHAnsi"/>
                <w:bCs/>
                <w:sz w:val="26"/>
                <w:szCs w:val="26"/>
                <w:lang w:val="tt-RU" w:eastAsia="en-US"/>
              </w:rPr>
              <w:lastRenderedPageBreak/>
              <w:t>Г)</w:t>
            </w:r>
          </w:p>
        </w:tc>
        <w:tc>
          <w:tcPr>
            <w:tcW w:w="8079" w:type="dxa"/>
            <w:shd w:val="clear" w:color="auto" w:fill="auto"/>
          </w:tcPr>
          <w:p w:rsidR="00771841" w:rsidRPr="00577A80" w:rsidRDefault="00771841" w:rsidP="00302278">
            <w:pPr>
              <w:spacing w:after="200" w:line="360" w:lineRule="auto"/>
              <w:jc w:val="both"/>
              <w:rPr>
                <w:rFonts w:eastAsiaTheme="minorHAnsi"/>
                <w:bCs/>
                <w:sz w:val="26"/>
                <w:szCs w:val="26"/>
                <w:lang w:eastAsia="en-US"/>
              </w:rPr>
            </w:pPr>
            <w:r w:rsidRPr="00577A80">
              <w:rPr>
                <w:rFonts w:eastAsiaTheme="minorHAnsi"/>
                <w:bCs/>
                <w:sz w:val="26"/>
                <w:szCs w:val="26"/>
                <w:lang w:eastAsia="en-US"/>
              </w:rPr>
              <w:t>Великая Болгария.</w:t>
            </w:r>
            <w:r w:rsidRPr="00577A80">
              <w:rPr>
                <w:rFonts w:eastAsiaTheme="minorHAnsi"/>
                <w:bCs/>
                <w:sz w:val="26"/>
                <w:szCs w:val="26"/>
                <w:lang w:val="en-US" w:eastAsia="en-US"/>
              </w:rPr>
              <w:t xml:space="preserve"> VII</w:t>
            </w:r>
            <w:r w:rsidRPr="00577A80">
              <w:rPr>
                <w:rFonts w:eastAsiaTheme="minorHAnsi"/>
                <w:bCs/>
                <w:sz w:val="26"/>
                <w:szCs w:val="26"/>
                <w:lang w:eastAsia="en-US"/>
              </w:rPr>
              <w:t xml:space="preserve"> век</w:t>
            </w:r>
          </w:p>
        </w:tc>
      </w:tr>
      <w:tr w:rsidR="00771841" w:rsidRPr="00577A80" w:rsidTr="00302278">
        <w:tc>
          <w:tcPr>
            <w:tcW w:w="1314" w:type="dxa"/>
            <w:shd w:val="clear" w:color="auto" w:fill="auto"/>
          </w:tcPr>
          <w:p w:rsidR="00771841" w:rsidRPr="00577A80" w:rsidRDefault="00771841" w:rsidP="00302278">
            <w:pPr>
              <w:spacing w:after="200" w:line="360" w:lineRule="auto"/>
              <w:jc w:val="both"/>
              <w:rPr>
                <w:rFonts w:eastAsiaTheme="minorHAnsi"/>
                <w:bCs/>
                <w:sz w:val="26"/>
                <w:szCs w:val="26"/>
                <w:lang w:val="tt-RU" w:eastAsia="en-US"/>
              </w:rPr>
            </w:pPr>
            <w:r w:rsidRPr="00577A80">
              <w:rPr>
                <w:rFonts w:eastAsiaTheme="minorHAnsi"/>
                <w:bCs/>
                <w:sz w:val="26"/>
                <w:szCs w:val="26"/>
                <w:lang w:val="tt-RU" w:eastAsia="en-US"/>
              </w:rPr>
              <w:t>Д)</w:t>
            </w:r>
          </w:p>
        </w:tc>
        <w:tc>
          <w:tcPr>
            <w:tcW w:w="8079" w:type="dxa"/>
            <w:shd w:val="clear" w:color="auto" w:fill="auto"/>
          </w:tcPr>
          <w:p w:rsidR="00771841" w:rsidRPr="00577A80" w:rsidRDefault="00771841" w:rsidP="00302278">
            <w:pPr>
              <w:spacing w:after="200" w:line="360" w:lineRule="auto"/>
              <w:jc w:val="both"/>
              <w:rPr>
                <w:rFonts w:eastAsiaTheme="minorHAnsi"/>
                <w:bCs/>
                <w:sz w:val="26"/>
                <w:szCs w:val="26"/>
                <w:lang w:eastAsia="en-US"/>
              </w:rPr>
            </w:pPr>
            <w:r w:rsidRPr="00577A80">
              <w:rPr>
                <w:rFonts w:eastAsiaTheme="minorHAnsi"/>
                <w:bCs/>
                <w:sz w:val="26"/>
                <w:szCs w:val="26"/>
                <w:lang w:eastAsia="en-US"/>
              </w:rPr>
              <w:t>Золотая Орда.</w:t>
            </w:r>
            <w:r w:rsidRPr="00577A80">
              <w:rPr>
                <w:rFonts w:eastAsiaTheme="minorHAnsi"/>
                <w:bCs/>
                <w:sz w:val="26"/>
                <w:szCs w:val="26"/>
                <w:lang w:val="en-US" w:eastAsia="en-US"/>
              </w:rPr>
              <w:t xml:space="preserve"> XIV</w:t>
            </w:r>
            <w:r w:rsidRPr="00577A80">
              <w:rPr>
                <w:rFonts w:eastAsiaTheme="minorHAnsi"/>
                <w:bCs/>
                <w:sz w:val="26"/>
                <w:szCs w:val="26"/>
                <w:lang w:eastAsia="en-US"/>
              </w:rPr>
              <w:t xml:space="preserve"> век</w:t>
            </w:r>
          </w:p>
        </w:tc>
      </w:tr>
      <w:tr w:rsidR="00771841" w:rsidRPr="00577A80" w:rsidTr="00302278">
        <w:tc>
          <w:tcPr>
            <w:tcW w:w="1314" w:type="dxa"/>
            <w:shd w:val="clear" w:color="auto" w:fill="auto"/>
          </w:tcPr>
          <w:p w:rsidR="00771841" w:rsidRPr="00577A80" w:rsidRDefault="00771841" w:rsidP="00302278">
            <w:pPr>
              <w:spacing w:after="200" w:line="360" w:lineRule="auto"/>
              <w:jc w:val="both"/>
              <w:rPr>
                <w:rFonts w:eastAsiaTheme="minorHAnsi"/>
                <w:bCs/>
                <w:sz w:val="26"/>
                <w:szCs w:val="26"/>
                <w:lang w:eastAsia="en-US"/>
              </w:rPr>
            </w:pPr>
            <w:r w:rsidRPr="00577A80">
              <w:rPr>
                <w:rFonts w:eastAsiaTheme="minorHAnsi"/>
                <w:bCs/>
                <w:sz w:val="26"/>
                <w:szCs w:val="26"/>
                <w:lang w:val="tt-RU" w:eastAsia="en-US"/>
              </w:rPr>
              <w:t>Е)</w:t>
            </w:r>
          </w:p>
        </w:tc>
        <w:tc>
          <w:tcPr>
            <w:tcW w:w="8079" w:type="dxa"/>
            <w:shd w:val="clear" w:color="auto" w:fill="auto"/>
          </w:tcPr>
          <w:p w:rsidR="00771841" w:rsidRPr="00577A80" w:rsidRDefault="00771841" w:rsidP="00302278">
            <w:pPr>
              <w:spacing w:after="200" w:line="360" w:lineRule="auto"/>
              <w:jc w:val="both"/>
              <w:rPr>
                <w:rFonts w:eastAsiaTheme="minorHAnsi"/>
                <w:bCs/>
                <w:sz w:val="26"/>
                <w:szCs w:val="26"/>
                <w:lang w:eastAsia="en-US"/>
              </w:rPr>
            </w:pPr>
            <w:r w:rsidRPr="00577A80">
              <w:rPr>
                <w:rFonts w:eastAsiaTheme="minorHAnsi"/>
                <w:bCs/>
                <w:sz w:val="26"/>
                <w:szCs w:val="26"/>
                <w:lang w:eastAsia="en-US"/>
              </w:rPr>
              <w:t>Сибирское ханство.</w:t>
            </w:r>
            <w:r w:rsidRPr="00577A80">
              <w:rPr>
                <w:rFonts w:eastAsiaTheme="minorHAnsi"/>
                <w:bCs/>
                <w:sz w:val="26"/>
                <w:szCs w:val="26"/>
                <w:lang w:val="en-US" w:eastAsia="en-US"/>
              </w:rPr>
              <w:t xml:space="preserve"> XVI </w:t>
            </w:r>
            <w:r w:rsidRPr="00577A80">
              <w:rPr>
                <w:rFonts w:eastAsiaTheme="minorHAnsi"/>
                <w:bCs/>
                <w:sz w:val="26"/>
                <w:szCs w:val="26"/>
                <w:lang w:eastAsia="en-US"/>
              </w:rPr>
              <w:t>век</w:t>
            </w:r>
          </w:p>
        </w:tc>
      </w:tr>
    </w:tbl>
    <w:p w:rsidR="000E3D44" w:rsidRDefault="000E3D44" w:rsidP="00FB17D5">
      <w:pPr>
        <w:spacing w:line="360" w:lineRule="auto"/>
        <w:jc w:val="both"/>
        <w:rPr>
          <w:sz w:val="26"/>
          <w:szCs w:val="26"/>
          <w:lang w:val="en-US"/>
        </w:rPr>
      </w:pPr>
    </w:p>
    <w:p w:rsidR="000E3D44" w:rsidRPr="00577A80" w:rsidRDefault="000E3D44" w:rsidP="000E3D44">
      <w:pPr>
        <w:shd w:val="clear" w:color="auto" w:fill="FFFFFF"/>
        <w:spacing w:line="360" w:lineRule="auto"/>
        <w:jc w:val="both"/>
        <w:rPr>
          <w:rFonts w:eastAsia="MS Mincho"/>
          <w:color w:val="000000"/>
          <w:sz w:val="26"/>
          <w:szCs w:val="26"/>
          <w:lang w:eastAsia="ja-JP"/>
        </w:rPr>
      </w:pPr>
      <w:r>
        <w:rPr>
          <w:b/>
          <w:sz w:val="26"/>
          <w:szCs w:val="26"/>
        </w:rPr>
        <w:t>1</w:t>
      </w:r>
      <w:r w:rsidRPr="00577A80">
        <w:rPr>
          <w:b/>
          <w:sz w:val="26"/>
          <w:szCs w:val="26"/>
        </w:rPr>
        <w:t>1-13. Максимум 9 баллов.</w:t>
      </w:r>
    </w:p>
    <w:p w:rsidR="000E3D44" w:rsidRPr="00577A80" w:rsidRDefault="000E3D44" w:rsidP="000E3D44">
      <w:pPr>
        <w:spacing w:line="360" w:lineRule="auto"/>
        <w:jc w:val="both"/>
        <w:rPr>
          <w:rFonts w:eastAsiaTheme="minorHAnsi"/>
          <w:b/>
          <w:sz w:val="26"/>
          <w:szCs w:val="26"/>
          <w:lang w:eastAsia="en-US"/>
        </w:rPr>
      </w:pPr>
      <w:r w:rsidRPr="00577A80">
        <w:rPr>
          <w:rFonts w:eastAsia="MS Mincho"/>
          <w:b/>
          <w:color w:val="000000"/>
          <w:sz w:val="26"/>
          <w:szCs w:val="26"/>
          <w:lang w:eastAsia="ja-JP"/>
        </w:rPr>
        <w:t xml:space="preserve">11. </w:t>
      </w:r>
      <w:r w:rsidRPr="00577A80">
        <w:rPr>
          <w:rFonts w:eastAsiaTheme="minorHAnsi"/>
          <w:b/>
          <w:sz w:val="26"/>
          <w:szCs w:val="26"/>
          <w:lang w:eastAsia="en-US"/>
        </w:rPr>
        <w:t>0,5 баллов за правильное соотнесение. Максимум 3 балла.</w:t>
      </w:r>
    </w:p>
    <w:tbl>
      <w:tblPr>
        <w:tblStyle w:val="a4"/>
        <w:tblW w:w="0" w:type="auto"/>
        <w:tblLook w:val="01E0"/>
      </w:tblPr>
      <w:tblGrid>
        <w:gridCol w:w="4785"/>
        <w:gridCol w:w="4786"/>
      </w:tblGrid>
      <w:tr w:rsidR="000E3D44" w:rsidRPr="00F224D7" w:rsidTr="00302278">
        <w:tc>
          <w:tcPr>
            <w:tcW w:w="4785" w:type="dxa"/>
          </w:tcPr>
          <w:p w:rsidR="000E3D44" w:rsidRPr="00F224D7" w:rsidRDefault="000E3D44" w:rsidP="00302278">
            <w:pPr>
              <w:spacing w:line="360" w:lineRule="auto"/>
              <w:jc w:val="center"/>
              <w:rPr>
                <w:rFonts w:eastAsiaTheme="minorHAnsi"/>
                <w:b/>
                <w:sz w:val="26"/>
                <w:szCs w:val="26"/>
                <w:lang w:eastAsia="en-US"/>
              </w:rPr>
            </w:pPr>
            <w:r w:rsidRPr="00F224D7">
              <w:rPr>
                <w:rFonts w:eastAsiaTheme="minorHAnsi"/>
                <w:b/>
                <w:sz w:val="26"/>
                <w:szCs w:val="26"/>
                <w:lang w:eastAsia="en-US"/>
              </w:rPr>
              <w:t>Названия произведений</w:t>
            </w:r>
          </w:p>
        </w:tc>
        <w:tc>
          <w:tcPr>
            <w:tcW w:w="4786" w:type="dxa"/>
          </w:tcPr>
          <w:p w:rsidR="000E3D44" w:rsidRPr="00F224D7" w:rsidRDefault="000E3D44" w:rsidP="00302278">
            <w:pPr>
              <w:spacing w:line="360" w:lineRule="auto"/>
              <w:jc w:val="center"/>
              <w:rPr>
                <w:rFonts w:eastAsiaTheme="minorHAnsi"/>
                <w:b/>
                <w:sz w:val="26"/>
                <w:szCs w:val="26"/>
                <w:lang w:eastAsia="en-US"/>
              </w:rPr>
            </w:pPr>
            <w:r w:rsidRPr="00F224D7">
              <w:rPr>
                <w:rFonts w:eastAsiaTheme="minorHAnsi"/>
                <w:b/>
                <w:sz w:val="26"/>
                <w:szCs w:val="26"/>
                <w:lang w:eastAsia="en-US"/>
              </w:rPr>
              <w:t>Названия событий (арабская цифра)</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«Девочки с Васильевского острова»</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4</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«Горячий снег»</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1</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«Танки идут ромбом»</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2</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w:t>
            </w:r>
            <w:proofErr w:type="spellStart"/>
            <w:r w:rsidRPr="00F224D7">
              <w:rPr>
                <w:rFonts w:eastAsiaTheme="minorHAnsi"/>
                <w:sz w:val="26"/>
                <w:szCs w:val="26"/>
                <w:lang w:eastAsia="en-US"/>
              </w:rPr>
              <w:t>Газинур</w:t>
            </w:r>
            <w:proofErr w:type="spellEnd"/>
            <w:r w:rsidRPr="00F224D7">
              <w:rPr>
                <w:rFonts w:eastAsiaTheme="minorHAnsi"/>
                <w:sz w:val="26"/>
                <w:szCs w:val="26"/>
                <w:lang w:eastAsia="en-US"/>
              </w:rPr>
              <w:t>»</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3</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«28 панфиловцев»</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6</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«Матросское сердце»</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5</w:t>
            </w:r>
          </w:p>
        </w:tc>
      </w:tr>
    </w:tbl>
    <w:p w:rsidR="000E3D44" w:rsidRPr="00577A80" w:rsidRDefault="000E3D44" w:rsidP="000E3D44">
      <w:pPr>
        <w:shd w:val="clear" w:color="auto" w:fill="FFFFFF"/>
        <w:spacing w:line="360" w:lineRule="auto"/>
        <w:jc w:val="both"/>
        <w:rPr>
          <w:rFonts w:eastAsia="MS Mincho"/>
          <w:color w:val="000000"/>
          <w:sz w:val="26"/>
          <w:szCs w:val="26"/>
          <w:lang w:eastAsia="ja-JP"/>
        </w:rPr>
      </w:pPr>
    </w:p>
    <w:p w:rsidR="000E3D44" w:rsidRPr="00577A80" w:rsidRDefault="000E3D44" w:rsidP="000E3D44">
      <w:pPr>
        <w:spacing w:line="360" w:lineRule="auto"/>
        <w:jc w:val="both"/>
        <w:rPr>
          <w:rFonts w:eastAsiaTheme="minorHAnsi"/>
          <w:b/>
          <w:sz w:val="26"/>
          <w:szCs w:val="26"/>
          <w:lang w:eastAsia="en-US"/>
        </w:rPr>
      </w:pPr>
      <w:r w:rsidRPr="00577A80">
        <w:rPr>
          <w:rFonts w:eastAsia="MS Mincho"/>
          <w:b/>
          <w:color w:val="000000"/>
          <w:sz w:val="26"/>
          <w:szCs w:val="26"/>
          <w:lang w:eastAsia="ja-JP"/>
        </w:rPr>
        <w:t xml:space="preserve">12. </w:t>
      </w:r>
      <w:r w:rsidRPr="00577A80">
        <w:rPr>
          <w:rFonts w:eastAsiaTheme="minorHAnsi"/>
          <w:b/>
          <w:sz w:val="26"/>
          <w:szCs w:val="26"/>
          <w:lang w:eastAsia="en-US"/>
        </w:rPr>
        <w:t>0,5 баллов за правильное соотнесение. Максимум 3 балла.</w:t>
      </w:r>
    </w:p>
    <w:tbl>
      <w:tblPr>
        <w:tblStyle w:val="a4"/>
        <w:tblW w:w="0" w:type="auto"/>
        <w:tblLook w:val="01E0"/>
      </w:tblPr>
      <w:tblGrid>
        <w:gridCol w:w="4785"/>
        <w:gridCol w:w="4786"/>
      </w:tblGrid>
      <w:tr w:rsidR="000E3D44" w:rsidRPr="00F224D7" w:rsidTr="00302278">
        <w:tc>
          <w:tcPr>
            <w:tcW w:w="4785" w:type="dxa"/>
          </w:tcPr>
          <w:p w:rsidR="000E3D44" w:rsidRPr="00F224D7" w:rsidRDefault="000E3D44" w:rsidP="00302278">
            <w:pPr>
              <w:spacing w:line="360" w:lineRule="auto"/>
              <w:jc w:val="center"/>
              <w:rPr>
                <w:rFonts w:eastAsiaTheme="minorHAnsi"/>
                <w:b/>
                <w:sz w:val="26"/>
                <w:szCs w:val="26"/>
                <w:lang w:eastAsia="en-US"/>
              </w:rPr>
            </w:pPr>
            <w:r w:rsidRPr="00F224D7">
              <w:rPr>
                <w:rFonts w:eastAsiaTheme="minorHAnsi"/>
                <w:b/>
                <w:sz w:val="26"/>
                <w:szCs w:val="26"/>
                <w:lang w:eastAsia="en-US"/>
              </w:rPr>
              <w:t>Названия произведений</w:t>
            </w:r>
          </w:p>
        </w:tc>
        <w:tc>
          <w:tcPr>
            <w:tcW w:w="4786" w:type="dxa"/>
          </w:tcPr>
          <w:p w:rsidR="000E3D44" w:rsidRPr="00F224D7" w:rsidRDefault="000E3D44" w:rsidP="00302278">
            <w:pPr>
              <w:spacing w:line="360" w:lineRule="auto"/>
              <w:jc w:val="center"/>
              <w:rPr>
                <w:rFonts w:eastAsiaTheme="minorHAnsi"/>
                <w:b/>
                <w:sz w:val="26"/>
                <w:szCs w:val="26"/>
                <w:lang w:eastAsia="en-US"/>
              </w:rPr>
            </w:pPr>
            <w:r w:rsidRPr="00F224D7">
              <w:rPr>
                <w:rFonts w:eastAsiaTheme="minorHAnsi"/>
                <w:b/>
                <w:sz w:val="26"/>
                <w:szCs w:val="26"/>
                <w:lang w:eastAsia="en-US"/>
              </w:rPr>
              <w:t>Месяцы и годы (буква)</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«Девочки с Васильевского острова»</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Г</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«Горячий снег»</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В</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«Танки идут ромбом»</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А</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w:t>
            </w:r>
            <w:proofErr w:type="spellStart"/>
            <w:r w:rsidRPr="00F224D7">
              <w:rPr>
                <w:rFonts w:eastAsiaTheme="minorHAnsi"/>
                <w:sz w:val="26"/>
                <w:szCs w:val="26"/>
                <w:lang w:eastAsia="en-US"/>
              </w:rPr>
              <w:t>Газинур</w:t>
            </w:r>
            <w:proofErr w:type="spellEnd"/>
            <w:r w:rsidRPr="00F224D7">
              <w:rPr>
                <w:rFonts w:eastAsiaTheme="minorHAnsi"/>
                <w:sz w:val="26"/>
                <w:szCs w:val="26"/>
                <w:lang w:eastAsia="en-US"/>
              </w:rPr>
              <w:t>»</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Б</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«28 панфиловцев»</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Е</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«Матросское сердце»</w:t>
            </w:r>
          </w:p>
        </w:tc>
        <w:tc>
          <w:tcPr>
            <w:tcW w:w="4786" w:type="dxa"/>
          </w:tcPr>
          <w:p w:rsidR="000E3D44" w:rsidRPr="00F224D7" w:rsidRDefault="000E3D44" w:rsidP="00302278">
            <w:pPr>
              <w:spacing w:line="360" w:lineRule="auto"/>
              <w:jc w:val="both"/>
              <w:rPr>
                <w:rFonts w:eastAsiaTheme="minorHAnsi"/>
                <w:sz w:val="26"/>
                <w:szCs w:val="26"/>
                <w:lang w:eastAsia="en-US"/>
              </w:rPr>
            </w:pPr>
            <w:r w:rsidRPr="00577A80">
              <w:rPr>
                <w:rFonts w:eastAsiaTheme="minorHAnsi"/>
                <w:sz w:val="26"/>
                <w:szCs w:val="26"/>
                <w:lang w:eastAsia="en-US"/>
              </w:rPr>
              <w:t>Д</w:t>
            </w:r>
          </w:p>
        </w:tc>
      </w:tr>
    </w:tbl>
    <w:p w:rsidR="000E3D44" w:rsidRPr="00577A80" w:rsidRDefault="000E3D44" w:rsidP="000E3D44">
      <w:pPr>
        <w:shd w:val="clear" w:color="auto" w:fill="FFFFFF"/>
        <w:spacing w:line="360" w:lineRule="auto"/>
        <w:jc w:val="both"/>
        <w:rPr>
          <w:rFonts w:eastAsia="MS Mincho"/>
          <w:color w:val="000000"/>
          <w:sz w:val="26"/>
          <w:szCs w:val="26"/>
          <w:lang w:eastAsia="ja-JP"/>
        </w:rPr>
      </w:pPr>
    </w:p>
    <w:p w:rsidR="000E3D44" w:rsidRPr="00577A80" w:rsidRDefault="000E3D44" w:rsidP="000E3D44">
      <w:pPr>
        <w:spacing w:line="360" w:lineRule="auto"/>
        <w:jc w:val="both"/>
        <w:rPr>
          <w:rFonts w:eastAsiaTheme="minorHAnsi"/>
          <w:b/>
          <w:sz w:val="26"/>
          <w:szCs w:val="26"/>
          <w:lang w:eastAsia="en-US"/>
        </w:rPr>
      </w:pPr>
      <w:r w:rsidRPr="00577A80">
        <w:rPr>
          <w:rFonts w:eastAsia="MS Mincho"/>
          <w:b/>
          <w:color w:val="000000"/>
          <w:sz w:val="26"/>
          <w:szCs w:val="26"/>
          <w:lang w:eastAsia="ja-JP"/>
        </w:rPr>
        <w:t>13.</w:t>
      </w:r>
      <w:r w:rsidRPr="00577A80">
        <w:rPr>
          <w:rFonts w:eastAsia="MS Mincho"/>
          <w:color w:val="000000"/>
          <w:sz w:val="26"/>
          <w:szCs w:val="26"/>
          <w:lang w:eastAsia="ja-JP"/>
        </w:rPr>
        <w:t xml:space="preserve"> </w:t>
      </w:r>
      <w:r w:rsidRPr="00577A80">
        <w:rPr>
          <w:rFonts w:eastAsiaTheme="minorHAnsi"/>
          <w:b/>
          <w:sz w:val="26"/>
          <w:szCs w:val="26"/>
          <w:lang w:eastAsia="en-US"/>
        </w:rPr>
        <w:t>0,5 баллов за правильное соотнесение. Максимум 3 балла.</w:t>
      </w:r>
    </w:p>
    <w:p w:rsidR="000E3D44" w:rsidRPr="00577A80" w:rsidRDefault="000E3D44" w:rsidP="000E3D44">
      <w:pPr>
        <w:shd w:val="clear" w:color="auto" w:fill="FFFFFF"/>
        <w:spacing w:line="360" w:lineRule="auto"/>
        <w:jc w:val="both"/>
        <w:rPr>
          <w:rFonts w:eastAsia="MS Mincho"/>
          <w:color w:val="000000"/>
          <w:sz w:val="26"/>
          <w:szCs w:val="26"/>
          <w:lang w:eastAsia="ja-JP"/>
        </w:rPr>
      </w:pPr>
    </w:p>
    <w:tbl>
      <w:tblPr>
        <w:tblStyle w:val="a4"/>
        <w:tblW w:w="0" w:type="auto"/>
        <w:tblLook w:val="01E0"/>
      </w:tblPr>
      <w:tblGrid>
        <w:gridCol w:w="4785"/>
        <w:gridCol w:w="4786"/>
      </w:tblGrid>
      <w:tr w:rsidR="000E3D44" w:rsidRPr="00F224D7" w:rsidTr="00302278">
        <w:tc>
          <w:tcPr>
            <w:tcW w:w="4785" w:type="dxa"/>
          </w:tcPr>
          <w:p w:rsidR="000E3D44" w:rsidRPr="00F224D7" w:rsidRDefault="000E3D44" w:rsidP="00302278">
            <w:pPr>
              <w:spacing w:line="360" w:lineRule="auto"/>
              <w:jc w:val="center"/>
              <w:rPr>
                <w:rFonts w:eastAsiaTheme="minorHAnsi"/>
                <w:b/>
                <w:sz w:val="26"/>
                <w:szCs w:val="26"/>
                <w:lang w:eastAsia="en-US"/>
              </w:rPr>
            </w:pPr>
            <w:r w:rsidRPr="00F224D7">
              <w:rPr>
                <w:rFonts w:eastAsiaTheme="minorHAnsi"/>
                <w:b/>
                <w:sz w:val="26"/>
                <w:szCs w:val="26"/>
                <w:lang w:eastAsia="en-US"/>
              </w:rPr>
              <w:t>Названия произведений</w:t>
            </w:r>
          </w:p>
        </w:tc>
        <w:tc>
          <w:tcPr>
            <w:tcW w:w="4786" w:type="dxa"/>
          </w:tcPr>
          <w:p w:rsidR="000E3D44" w:rsidRPr="00F224D7" w:rsidRDefault="000E3D44" w:rsidP="00302278">
            <w:pPr>
              <w:spacing w:line="360" w:lineRule="auto"/>
              <w:jc w:val="center"/>
              <w:rPr>
                <w:rFonts w:eastAsiaTheme="minorHAnsi"/>
                <w:b/>
                <w:sz w:val="26"/>
                <w:szCs w:val="26"/>
                <w:lang w:eastAsia="en-US"/>
              </w:rPr>
            </w:pPr>
            <w:r w:rsidRPr="00F224D7">
              <w:rPr>
                <w:rFonts w:eastAsiaTheme="minorHAnsi"/>
                <w:b/>
                <w:sz w:val="26"/>
                <w:szCs w:val="26"/>
                <w:lang w:eastAsia="en-US"/>
              </w:rPr>
              <w:t>Изображения (римская цифра)</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«Девочки с Васильевского острова»</w:t>
            </w:r>
          </w:p>
        </w:tc>
        <w:tc>
          <w:tcPr>
            <w:tcW w:w="4786" w:type="dxa"/>
          </w:tcPr>
          <w:p w:rsidR="000E3D44" w:rsidRPr="00F224D7" w:rsidRDefault="000E3D44" w:rsidP="00302278">
            <w:pPr>
              <w:spacing w:line="360" w:lineRule="auto"/>
              <w:jc w:val="both"/>
              <w:rPr>
                <w:rFonts w:eastAsiaTheme="minorHAnsi"/>
                <w:sz w:val="26"/>
                <w:szCs w:val="26"/>
                <w:lang w:val="en-US" w:eastAsia="en-US"/>
              </w:rPr>
            </w:pPr>
            <w:r w:rsidRPr="00577A80">
              <w:rPr>
                <w:rFonts w:eastAsiaTheme="minorHAnsi"/>
                <w:sz w:val="26"/>
                <w:szCs w:val="26"/>
                <w:lang w:val="en-US" w:eastAsia="en-US"/>
              </w:rPr>
              <w:t>III</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«Горячий снег»</w:t>
            </w:r>
          </w:p>
        </w:tc>
        <w:tc>
          <w:tcPr>
            <w:tcW w:w="4786" w:type="dxa"/>
          </w:tcPr>
          <w:p w:rsidR="000E3D44" w:rsidRPr="00F224D7" w:rsidRDefault="000E3D44" w:rsidP="00302278">
            <w:pPr>
              <w:spacing w:line="360" w:lineRule="auto"/>
              <w:jc w:val="both"/>
              <w:rPr>
                <w:rFonts w:eastAsiaTheme="minorHAnsi"/>
                <w:sz w:val="26"/>
                <w:szCs w:val="26"/>
                <w:lang w:val="en-US" w:eastAsia="en-US"/>
              </w:rPr>
            </w:pPr>
            <w:r w:rsidRPr="00577A80">
              <w:rPr>
                <w:rFonts w:eastAsiaTheme="minorHAnsi"/>
                <w:sz w:val="26"/>
                <w:szCs w:val="26"/>
                <w:lang w:val="en-US" w:eastAsia="en-US"/>
              </w:rPr>
              <w:t>II</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«Танки идут ромбом»</w:t>
            </w:r>
          </w:p>
        </w:tc>
        <w:tc>
          <w:tcPr>
            <w:tcW w:w="4786" w:type="dxa"/>
          </w:tcPr>
          <w:p w:rsidR="000E3D44" w:rsidRPr="00F224D7" w:rsidRDefault="000E3D44" w:rsidP="00302278">
            <w:pPr>
              <w:spacing w:line="360" w:lineRule="auto"/>
              <w:jc w:val="both"/>
              <w:rPr>
                <w:rFonts w:eastAsiaTheme="minorHAnsi"/>
                <w:sz w:val="26"/>
                <w:szCs w:val="26"/>
                <w:lang w:val="en-US" w:eastAsia="en-US"/>
              </w:rPr>
            </w:pPr>
            <w:r w:rsidRPr="00577A80">
              <w:rPr>
                <w:rFonts w:eastAsiaTheme="minorHAnsi"/>
                <w:sz w:val="26"/>
                <w:szCs w:val="26"/>
                <w:lang w:val="en-US" w:eastAsia="en-US"/>
              </w:rPr>
              <w:t>IV</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w:t>
            </w:r>
            <w:proofErr w:type="spellStart"/>
            <w:r w:rsidRPr="00F224D7">
              <w:rPr>
                <w:rFonts w:eastAsiaTheme="minorHAnsi"/>
                <w:sz w:val="26"/>
                <w:szCs w:val="26"/>
                <w:lang w:eastAsia="en-US"/>
              </w:rPr>
              <w:t>Газинур</w:t>
            </w:r>
            <w:proofErr w:type="spellEnd"/>
            <w:r w:rsidRPr="00F224D7">
              <w:rPr>
                <w:rFonts w:eastAsiaTheme="minorHAnsi"/>
                <w:sz w:val="26"/>
                <w:szCs w:val="26"/>
                <w:lang w:eastAsia="en-US"/>
              </w:rPr>
              <w:t>»</w:t>
            </w:r>
          </w:p>
        </w:tc>
        <w:tc>
          <w:tcPr>
            <w:tcW w:w="4786" w:type="dxa"/>
          </w:tcPr>
          <w:p w:rsidR="000E3D44" w:rsidRPr="00F224D7" w:rsidRDefault="000E3D44" w:rsidP="00302278">
            <w:pPr>
              <w:spacing w:line="360" w:lineRule="auto"/>
              <w:jc w:val="both"/>
              <w:rPr>
                <w:rFonts w:eastAsiaTheme="minorHAnsi"/>
                <w:sz w:val="26"/>
                <w:szCs w:val="26"/>
                <w:lang w:val="en-US" w:eastAsia="en-US"/>
              </w:rPr>
            </w:pPr>
            <w:r w:rsidRPr="00577A80">
              <w:rPr>
                <w:rFonts w:eastAsiaTheme="minorHAnsi"/>
                <w:sz w:val="26"/>
                <w:szCs w:val="26"/>
                <w:lang w:val="en-US" w:eastAsia="en-US"/>
              </w:rPr>
              <w:t>I</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lastRenderedPageBreak/>
              <w:t>«28 панфиловцев»</w:t>
            </w:r>
          </w:p>
        </w:tc>
        <w:tc>
          <w:tcPr>
            <w:tcW w:w="4786" w:type="dxa"/>
          </w:tcPr>
          <w:p w:rsidR="000E3D44" w:rsidRPr="00F224D7" w:rsidRDefault="000E3D44" w:rsidP="00302278">
            <w:pPr>
              <w:spacing w:line="360" w:lineRule="auto"/>
              <w:jc w:val="both"/>
              <w:rPr>
                <w:rFonts w:eastAsiaTheme="minorHAnsi"/>
                <w:sz w:val="26"/>
                <w:szCs w:val="26"/>
                <w:lang w:val="en-US" w:eastAsia="en-US"/>
              </w:rPr>
            </w:pPr>
            <w:r w:rsidRPr="00577A80">
              <w:rPr>
                <w:rFonts w:eastAsiaTheme="minorHAnsi"/>
                <w:sz w:val="26"/>
                <w:szCs w:val="26"/>
                <w:lang w:val="en-US" w:eastAsia="en-US"/>
              </w:rPr>
              <w:t>V</w:t>
            </w:r>
          </w:p>
        </w:tc>
      </w:tr>
      <w:tr w:rsidR="000E3D44" w:rsidRPr="00F224D7" w:rsidTr="00302278">
        <w:tc>
          <w:tcPr>
            <w:tcW w:w="4785" w:type="dxa"/>
          </w:tcPr>
          <w:p w:rsidR="000E3D44" w:rsidRPr="00F224D7" w:rsidRDefault="000E3D44" w:rsidP="00302278">
            <w:pPr>
              <w:spacing w:line="360" w:lineRule="auto"/>
              <w:jc w:val="both"/>
              <w:rPr>
                <w:rFonts w:eastAsiaTheme="minorHAnsi"/>
                <w:sz w:val="26"/>
                <w:szCs w:val="26"/>
                <w:lang w:eastAsia="en-US"/>
              </w:rPr>
            </w:pPr>
            <w:r w:rsidRPr="00F224D7">
              <w:rPr>
                <w:rFonts w:eastAsiaTheme="minorHAnsi"/>
                <w:sz w:val="26"/>
                <w:szCs w:val="26"/>
                <w:lang w:eastAsia="en-US"/>
              </w:rPr>
              <w:t>«Матросское сердце»</w:t>
            </w:r>
          </w:p>
        </w:tc>
        <w:tc>
          <w:tcPr>
            <w:tcW w:w="4786" w:type="dxa"/>
          </w:tcPr>
          <w:p w:rsidR="000E3D44" w:rsidRPr="00F224D7" w:rsidRDefault="000E3D44" w:rsidP="00302278">
            <w:pPr>
              <w:spacing w:line="360" w:lineRule="auto"/>
              <w:jc w:val="both"/>
              <w:rPr>
                <w:rFonts w:eastAsiaTheme="minorHAnsi"/>
                <w:sz w:val="26"/>
                <w:szCs w:val="26"/>
                <w:lang w:val="en-US" w:eastAsia="en-US"/>
              </w:rPr>
            </w:pPr>
            <w:r w:rsidRPr="00577A80">
              <w:rPr>
                <w:rFonts w:eastAsiaTheme="minorHAnsi"/>
                <w:sz w:val="26"/>
                <w:szCs w:val="26"/>
                <w:lang w:val="en-US" w:eastAsia="en-US"/>
              </w:rPr>
              <w:t>VI</w:t>
            </w:r>
          </w:p>
        </w:tc>
      </w:tr>
    </w:tbl>
    <w:p w:rsidR="000E3D44" w:rsidRPr="00577A80" w:rsidRDefault="000E3D44" w:rsidP="000E3D44">
      <w:pPr>
        <w:shd w:val="clear" w:color="auto" w:fill="FFFFFF"/>
        <w:spacing w:line="360" w:lineRule="auto"/>
        <w:jc w:val="both"/>
        <w:rPr>
          <w:rFonts w:eastAsia="MS Mincho"/>
          <w:color w:val="000000"/>
          <w:sz w:val="26"/>
          <w:szCs w:val="26"/>
          <w:lang w:eastAsia="ja-JP"/>
        </w:rPr>
      </w:pPr>
    </w:p>
    <w:p w:rsidR="000E3D44" w:rsidRPr="00AF76F3" w:rsidRDefault="000E3D44" w:rsidP="000E3D44">
      <w:pPr>
        <w:spacing w:line="360" w:lineRule="auto"/>
        <w:jc w:val="both"/>
        <w:rPr>
          <w:b/>
          <w:bCs/>
          <w:sz w:val="26"/>
          <w:szCs w:val="26"/>
        </w:rPr>
      </w:pPr>
      <w:bookmarkStart w:id="0" w:name="_GoBack"/>
      <w:r w:rsidRPr="00577A80">
        <w:rPr>
          <w:rFonts w:eastAsia="MS Mincho"/>
          <w:b/>
          <w:color w:val="000000"/>
          <w:sz w:val="26"/>
          <w:szCs w:val="26"/>
          <w:lang w:eastAsia="ja-JP"/>
        </w:rPr>
        <w:t>14.</w:t>
      </w:r>
      <w:bookmarkEnd w:id="0"/>
      <w:r w:rsidRPr="00577A80">
        <w:rPr>
          <w:rFonts w:eastAsia="MS Mincho"/>
          <w:color w:val="000000"/>
          <w:sz w:val="26"/>
          <w:szCs w:val="26"/>
          <w:lang w:eastAsia="ja-JP"/>
        </w:rPr>
        <w:t xml:space="preserve"> </w:t>
      </w:r>
      <w:r w:rsidRPr="00770267">
        <w:rPr>
          <w:b/>
          <w:bCs/>
          <w:sz w:val="26"/>
          <w:szCs w:val="26"/>
        </w:rPr>
        <w:t xml:space="preserve">1 балл за правильное пропущенное слово. </w:t>
      </w:r>
      <w:r w:rsidRPr="00770267">
        <w:rPr>
          <w:b/>
          <w:sz w:val="26"/>
          <w:szCs w:val="26"/>
        </w:rPr>
        <w:t>Максимум</w:t>
      </w:r>
      <w:r>
        <w:rPr>
          <w:b/>
          <w:sz w:val="26"/>
          <w:szCs w:val="26"/>
        </w:rPr>
        <w:t xml:space="preserve"> 8 баллов.</w:t>
      </w:r>
    </w:p>
    <w:tbl>
      <w:tblPr>
        <w:tblStyle w:val="a4"/>
        <w:tblW w:w="0" w:type="auto"/>
        <w:tblLook w:val="04A0"/>
      </w:tblPr>
      <w:tblGrid>
        <w:gridCol w:w="4785"/>
        <w:gridCol w:w="4786"/>
      </w:tblGrid>
      <w:tr w:rsidR="000E3D44" w:rsidTr="00302278">
        <w:tc>
          <w:tcPr>
            <w:tcW w:w="4785" w:type="dxa"/>
          </w:tcPr>
          <w:p w:rsidR="000E3D44" w:rsidRPr="00C66A11" w:rsidRDefault="000E3D44" w:rsidP="00302278">
            <w:pPr>
              <w:spacing w:line="360" w:lineRule="auto"/>
              <w:jc w:val="both"/>
              <w:rPr>
                <w:bCs/>
                <w:sz w:val="26"/>
                <w:szCs w:val="26"/>
              </w:rPr>
            </w:pPr>
            <w:r w:rsidRPr="00C66A11">
              <w:rPr>
                <w:bCs/>
                <w:sz w:val="26"/>
                <w:szCs w:val="26"/>
              </w:rPr>
              <w:t>1. 7</w:t>
            </w:r>
          </w:p>
        </w:tc>
        <w:tc>
          <w:tcPr>
            <w:tcW w:w="4786" w:type="dxa"/>
          </w:tcPr>
          <w:p w:rsidR="000E3D44" w:rsidRPr="00C66A11" w:rsidRDefault="000E3D44" w:rsidP="00302278">
            <w:pPr>
              <w:spacing w:line="360" w:lineRule="auto"/>
              <w:jc w:val="both"/>
              <w:rPr>
                <w:bCs/>
                <w:sz w:val="26"/>
                <w:szCs w:val="26"/>
              </w:rPr>
            </w:pPr>
            <w:r w:rsidRPr="00C66A11">
              <w:rPr>
                <w:bCs/>
                <w:sz w:val="26"/>
                <w:szCs w:val="26"/>
              </w:rPr>
              <w:t>5. Н.Столяров</w:t>
            </w:r>
          </w:p>
        </w:tc>
      </w:tr>
      <w:tr w:rsidR="000E3D44" w:rsidTr="00302278">
        <w:tc>
          <w:tcPr>
            <w:tcW w:w="4785" w:type="dxa"/>
          </w:tcPr>
          <w:p w:rsidR="000E3D44" w:rsidRPr="00C66A11" w:rsidRDefault="000E3D44" w:rsidP="00302278">
            <w:pPr>
              <w:spacing w:line="360" w:lineRule="auto"/>
              <w:jc w:val="both"/>
              <w:rPr>
                <w:bCs/>
                <w:sz w:val="26"/>
                <w:szCs w:val="26"/>
              </w:rPr>
            </w:pPr>
            <w:r w:rsidRPr="00C66A11">
              <w:rPr>
                <w:bCs/>
                <w:sz w:val="26"/>
                <w:szCs w:val="26"/>
              </w:rPr>
              <w:t>2. Казанский обвод</w:t>
            </w:r>
          </w:p>
        </w:tc>
        <w:tc>
          <w:tcPr>
            <w:tcW w:w="4786" w:type="dxa"/>
          </w:tcPr>
          <w:p w:rsidR="000E3D44" w:rsidRPr="00C66A11" w:rsidRDefault="000E3D44" w:rsidP="00302278">
            <w:pPr>
              <w:spacing w:line="360" w:lineRule="auto"/>
              <w:jc w:val="both"/>
              <w:rPr>
                <w:bCs/>
                <w:sz w:val="26"/>
                <w:szCs w:val="26"/>
              </w:rPr>
            </w:pPr>
            <w:r w:rsidRPr="00C66A11">
              <w:rPr>
                <w:bCs/>
                <w:sz w:val="26"/>
                <w:szCs w:val="26"/>
              </w:rPr>
              <w:t>6. Ночные ведьмы</w:t>
            </w:r>
          </w:p>
        </w:tc>
      </w:tr>
      <w:tr w:rsidR="000E3D44" w:rsidTr="00302278">
        <w:tc>
          <w:tcPr>
            <w:tcW w:w="4785" w:type="dxa"/>
          </w:tcPr>
          <w:p w:rsidR="000E3D44" w:rsidRPr="00C66A11" w:rsidRDefault="000E3D44" w:rsidP="00302278">
            <w:pPr>
              <w:spacing w:line="360" w:lineRule="auto"/>
              <w:jc w:val="both"/>
              <w:rPr>
                <w:bCs/>
                <w:sz w:val="26"/>
                <w:szCs w:val="26"/>
              </w:rPr>
            </w:pPr>
            <w:r w:rsidRPr="00C66A11">
              <w:rPr>
                <w:bCs/>
                <w:sz w:val="26"/>
                <w:szCs w:val="26"/>
              </w:rPr>
              <w:t>3. Звезда</w:t>
            </w:r>
          </w:p>
        </w:tc>
        <w:tc>
          <w:tcPr>
            <w:tcW w:w="4786" w:type="dxa"/>
          </w:tcPr>
          <w:p w:rsidR="000E3D44" w:rsidRPr="00C66A11" w:rsidRDefault="000E3D44" w:rsidP="00302278">
            <w:pPr>
              <w:spacing w:line="360" w:lineRule="auto"/>
              <w:jc w:val="both"/>
              <w:rPr>
                <w:bCs/>
                <w:sz w:val="26"/>
                <w:szCs w:val="26"/>
              </w:rPr>
            </w:pPr>
            <w:r w:rsidRPr="00C66A11">
              <w:rPr>
                <w:bCs/>
                <w:sz w:val="26"/>
                <w:szCs w:val="26"/>
              </w:rPr>
              <w:t xml:space="preserve">7. </w:t>
            </w:r>
            <w:proofErr w:type="spellStart"/>
            <w:r w:rsidRPr="00C66A11">
              <w:rPr>
                <w:bCs/>
                <w:sz w:val="26"/>
                <w:szCs w:val="26"/>
              </w:rPr>
              <w:t>Моабитские</w:t>
            </w:r>
            <w:proofErr w:type="spellEnd"/>
            <w:r w:rsidRPr="00C66A11">
              <w:rPr>
                <w:bCs/>
                <w:sz w:val="26"/>
                <w:szCs w:val="26"/>
              </w:rPr>
              <w:t xml:space="preserve"> тетради</w:t>
            </w:r>
          </w:p>
        </w:tc>
      </w:tr>
      <w:tr w:rsidR="000E3D44" w:rsidTr="00302278">
        <w:tc>
          <w:tcPr>
            <w:tcW w:w="4785" w:type="dxa"/>
          </w:tcPr>
          <w:p w:rsidR="000E3D44" w:rsidRPr="00C66A11" w:rsidRDefault="000E3D44" w:rsidP="00302278">
            <w:pPr>
              <w:spacing w:line="360" w:lineRule="auto"/>
              <w:jc w:val="both"/>
              <w:rPr>
                <w:bCs/>
                <w:sz w:val="26"/>
                <w:szCs w:val="26"/>
              </w:rPr>
            </w:pPr>
            <w:r w:rsidRPr="00C66A11">
              <w:rPr>
                <w:bCs/>
                <w:sz w:val="26"/>
                <w:szCs w:val="26"/>
              </w:rPr>
              <w:t>4. П.Гаврилов</w:t>
            </w:r>
          </w:p>
        </w:tc>
        <w:tc>
          <w:tcPr>
            <w:tcW w:w="4786" w:type="dxa"/>
          </w:tcPr>
          <w:p w:rsidR="000E3D44" w:rsidRPr="00C66A11" w:rsidRDefault="000E3D44" w:rsidP="00302278">
            <w:pPr>
              <w:spacing w:line="360" w:lineRule="auto"/>
              <w:jc w:val="both"/>
              <w:rPr>
                <w:bCs/>
                <w:sz w:val="26"/>
                <w:szCs w:val="26"/>
              </w:rPr>
            </w:pPr>
            <w:r w:rsidRPr="00C66A11">
              <w:rPr>
                <w:bCs/>
                <w:sz w:val="26"/>
                <w:szCs w:val="26"/>
              </w:rPr>
              <w:t xml:space="preserve">8. </w:t>
            </w:r>
            <w:proofErr w:type="spellStart"/>
            <w:r w:rsidRPr="00C66A11">
              <w:rPr>
                <w:bCs/>
                <w:sz w:val="26"/>
                <w:szCs w:val="26"/>
              </w:rPr>
              <w:t>Идел-Урал</w:t>
            </w:r>
            <w:proofErr w:type="spellEnd"/>
          </w:p>
        </w:tc>
      </w:tr>
    </w:tbl>
    <w:p w:rsidR="000E3D44" w:rsidRPr="00577A80" w:rsidRDefault="000E3D44" w:rsidP="000E3D44">
      <w:pPr>
        <w:spacing w:line="360" w:lineRule="auto"/>
        <w:jc w:val="both"/>
        <w:rPr>
          <w:rFonts w:eastAsia="MS Mincho"/>
          <w:color w:val="000000"/>
          <w:sz w:val="26"/>
          <w:szCs w:val="26"/>
          <w:lang w:eastAsia="ja-JP"/>
        </w:rPr>
      </w:pPr>
    </w:p>
    <w:p w:rsidR="000E3D44" w:rsidRPr="00577A80" w:rsidRDefault="000E3D44" w:rsidP="000E3D44">
      <w:pPr>
        <w:pStyle w:val="a3"/>
        <w:shd w:val="clear" w:color="auto" w:fill="FFFFFF"/>
        <w:spacing w:before="0" w:beforeAutospacing="0" w:after="0" w:afterAutospacing="0" w:line="360" w:lineRule="auto"/>
        <w:jc w:val="both"/>
        <w:rPr>
          <w:b/>
          <w:color w:val="000000"/>
          <w:sz w:val="26"/>
          <w:szCs w:val="26"/>
        </w:rPr>
      </w:pPr>
      <w:r w:rsidRPr="00577A80">
        <w:rPr>
          <w:rFonts w:eastAsia="MS Mincho"/>
          <w:b/>
          <w:color w:val="000000"/>
          <w:sz w:val="26"/>
          <w:szCs w:val="26"/>
          <w:lang w:eastAsia="ja-JP"/>
        </w:rPr>
        <w:t xml:space="preserve">15. </w:t>
      </w:r>
      <w:r w:rsidRPr="00577A80">
        <w:rPr>
          <w:b/>
          <w:color w:val="000000"/>
          <w:sz w:val="26"/>
          <w:szCs w:val="26"/>
        </w:rPr>
        <w:t>3 балла за правильный ответ. Максимум 6 баллов.</w:t>
      </w:r>
    </w:p>
    <w:p w:rsidR="000E3D44" w:rsidRDefault="000E3D44" w:rsidP="000E3D44">
      <w:pPr>
        <w:shd w:val="clear" w:color="auto" w:fill="FFFFFF"/>
        <w:spacing w:line="360" w:lineRule="auto"/>
        <w:jc w:val="both"/>
        <w:rPr>
          <w:bCs/>
          <w:sz w:val="26"/>
          <w:szCs w:val="26"/>
        </w:rPr>
      </w:pPr>
      <w:r w:rsidRPr="00577A80">
        <w:rPr>
          <w:bCs/>
          <w:sz w:val="26"/>
          <w:szCs w:val="26"/>
        </w:rPr>
        <w:t>1</w:t>
      </w:r>
      <w:r>
        <w:rPr>
          <w:bCs/>
          <w:sz w:val="26"/>
          <w:szCs w:val="26"/>
        </w:rPr>
        <w:t>5</w:t>
      </w:r>
      <w:r w:rsidRPr="00577A80">
        <w:rPr>
          <w:bCs/>
          <w:sz w:val="26"/>
          <w:szCs w:val="26"/>
        </w:rPr>
        <w:t xml:space="preserve">.1. </w:t>
      </w:r>
      <w:r>
        <w:rPr>
          <w:bCs/>
          <w:sz w:val="26"/>
          <w:szCs w:val="26"/>
        </w:rPr>
        <w:t>Г.Сафиуллин</w:t>
      </w:r>
    </w:p>
    <w:p w:rsidR="000E3D44" w:rsidRPr="00577A80" w:rsidRDefault="00771841" w:rsidP="000E3D44">
      <w:pPr>
        <w:shd w:val="clear" w:color="auto" w:fill="FFFFFF"/>
        <w:spacing w:line="360" w:lineRule="auto"/>
        <w:jc w:val="both"/>
        <w:rPr>
          <w:bCs/>
          <w:sz w:val="26"/>
          <w:szCs w:val="26"/>
        </w:rPr>
      </w:pPr>
      <w:r>
        <w:rPr>
          <w:bCs/>
          <w:sz w:val="26"/>
          <w:szCs w:val="26"/>
        </w:rPr>
        <w:t xml:space="preserve">15.2  </w:t>
      </w:r>
      <w:r w:rsidR="000E3D44" w:rsidRPr="00577A80">
        <w:rPr>
          <w:bCs/>
          <w:sz w:val="26"/>
          <w:szCs w:val="26"/>
        </w:rPr>
        <w:t>Б.Кузнецов</w:t>
      </w:r>
    </w:p>
    <w:p w:rsidR="000E3D44" w:rsidRPr="00577A80" w:rsidRDefault="000E3D44" w:rsidP="000E3D44">
      <w:pPr>
        <w:shd w:val="clear" w:color="auto" w:fill="FFFFFF"/>
        <w:spacing w:line="360" w:lineRule="auto"/>
        <w:jc w:val="both"/>
        <w:rPr>
          <w:b/>
          <w:sz w:val="26"/>
          <w:szCs w:val="26"/>
        </w:rPr>
      </w:pPr>
    </w:p>
    <w:p w:rsidR="000E3D44" w:rsidRPr="00282A88" w:rsidRDefault="000E3D44" w:rsidP="000E3D44">
      <w:pPr>
        <w:spacing w:line="360" w:lineRule="auto"/>
        <w:jc w:val="both"/>
        <w:rPr>
          <w:rFonts w:eastAsia="Times New Roman"/>
          <w:sz w:val="26"/>
          <w:szCs w:val="26"/>
        </w:rPr>
      </w:pPr>
      <w:r w:rsidRPr="00282A88">
        <w:rPr>
          <w:rFonts w:eastAsia="Times New Roman"/>
          <w:b/>
          <w:sz w:val="26"/>
          <w:szCs w:val="26"/>
        </w:rPr>
        <w:t>16.</w:t>
      </w:r>
      <w:r w:rsidRPr="00282A88">
        <w:rPr>
          <w:rFonts w:eastAsia="Times New Roman"/>
          <w:b/>
          <w:i/>
          <w:sz w:val="26"/>
          <w:szCs w:val="26"/>
        </w:rPr>
        <w:t xml:space="preserve"> </w:t>
      </w:r>
      <w:r w:rsidRPr="00282A88">
        <w:rPr>
          <w:rFonts w:eastAsia="Times New Roman"/>
          <w:b/>
          <w:sz w:val="26"/>
          <w:szCs w:val="26"/>
        </w:rPr>
        <w:t>Развернутый письменный ответ.</w:t>
      </w:r>
      <w:r w:rsidRPr="00282A88">
        <w:rPr>
          <w:rFonts w:eastAsia="Times New Roman"/>
          <w:sz w:val="26"/>
          <w:szCs w:val="26"/>
          <w:shd w:val="clear" w:color="auto" w:fill="FFFFFF"/>
        </w:rPr>
        <w:t xml:space="preserve"> </w:t>
      </w:r>
      <w:r w:rsidRPr="00282A88">
        <w:rPr>
          <w:rFonts w:eastAsia="Times New Roman"/>
          <w:sz w:val="26"/>
          <w:szCs w:val="26"/>
        </w:rPr>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различные точки зрения по данному вопросу. В работе используйте исторические факты и термины. </w:t>
      </w:r>
    </w:p>
    <w:p w:rsidR="000E3D44" w:rsidRPr="00282A88" w:rsidRDefault="000E3D44" w:rsidP="000E3D44">
      <w:pPr>
        <w:autoSpaceDE w:val="0"/>
        <w:autoSpaceDN w:val="0"/>
        <w:adjustRightInd w:val="0"/>
        <w:spacing w:line="360" w:lineRule="auto"/>
        <w:rPr>
          <w:rFonts w:eastAsia="Times New Roman"/>
          <w:color w:val="000000"/>
          <w:sz w:val="26"/>
          <w:szCs w:val="26"/>
        </w:rPr>
      </w:pPr>
      <w:r w:rsidRPr="00282A88">
        <w:rPr>
          <w:rFonts w:eastAsia="Times New Roman"/>
          <w:color w:val="000000"/>
          <w:sz w:val="26"/>
          <w:szCs w:val="26"/>
        </w:rPr>
        <w:t xml:space="preserve">Ваше эссе будет оцениваться по следующим критериям. </w:t>
      </w:r>
    </w:p>
    <w:p w:rsidR="000E3D44" w:rsidRPr="00282A88" w:rsidRDefault="000E3D44" w:rsidP="000E3D44">
      <w:pPr>
        <w:autoSpaceDE w:val="0"/>
        <w:autoSpaceDN w:val="0"/>
        <w:adjustRightInd w:val="0"/>
        <w:spacing w:line="360" w:lineRule="auto"/>
        <w:rPr>
          <w:rFonts w:eastAsia="Times New Roman"/>
          <w:color w:val="000000"/>
          <w:sz w:val="26"/>
          <w:szCs w:val="26"/>
        </w:rPr>
      </w:pPr>
      <w:r w:rsidRPr="00282A88">
        <w:rPr>
          <w:rFonts w:eastAsia="Times New Roman"/>
          <w:b/>
          <w:bCs/>
          <w:color w:val="000000"/>
          <w:sz w:val="26"/>
          <w:szCs w:val="26"/>
          <w:u w:val="single"/>
        </w:rPr>
        <w:t xml:space="preserve">16.1. Постановка проблемы и задач (до 5 баллов). </w:t>
      </w:r>
    </w:p>
    <w:p w:rsidR="000E3D44" w:rsidRPr="00282A88" w:rsidRDefault="000E3D44" w:rsidP="000E3D44">
      <w:pPr>
        <w:autoSpaceDE w:val="0"/>
        <w:autoSpaceDN w:val="0"/>
        <w:adjustRightInd w:val="0"/>
        <w:spacing w:line="360" w:lineRule="auto"/>
        <w:jc w:val="both"/>
        <w:rPr>
          <w:rFonts w:eastAsia="Times New Roman"/>
          <w:color w:val="000000"/>
          <w:sz w:val="26"/>
          <w:szCs w:val="26"/>
        </w:rPr>
      </w:pPr>
      <w:r w:rsidRPr="00282A88">
        <w:rPr>
          <w:rFonts w:eastAsia="Times New Roman"/>
          <w:color w:val="000000"/>
          <w:sz w:val="26"/>
          <w:szCs w:val="26"/>
        </w:rPr>
        <w:t xml:space="preserve">1) Постановка проблемы </w:t>
      </w:r>
      <w:r w:rsidRPr="00282A88">
        <w:rPr>
          <w:rFonts w:eastAsia="Times New Roman"/>
          <w:b/>
          <w:bCs/>
          <w:color w:val="000000"/>
          <w:sz w:val="26"/>
          <w:szCs w:val="26"/>
        </w:rPr>
        <w:t>(до 2 баллов)</w:t>
      </w:r>
      <w:r w:rsidRPr="00282A88">
        <w:rPr>
          <w:rFonts w:eastAsia="Times New Roman"/>
          <w:color w:val="000000"/>
          <w:sz w:val="26"/>
          <w:szCs w:val="26"/>
        </w:rPr>
        <w:t xml:space="preserve">. </w:t>
      </w:r>
    </w:p>
    <w:p w:rsidR="000E3D44" w:rsidRPr="00282A88" w:rsidRDefault="000E3D44" w:rsidP="000E3D44">
      <w:pPr>
        <w:autoSpaceDE w:val="0"/>
        <w:autoSpaceDN w:val="0"/>
        <w:adjustRightInd w:val="0"/>
        <w:spacing w:line="360" w:lineRule="auto"/>
        <w:jc w:val="both"/>
        <w:rPr>
          <w:rFonts w:eastAsia="Times New Roman"/>
          <w:color w:val="000000"/>
          <w:sz w:val="26"/>
          <w:szCs w:val="26"/>
        </w:rPr>
      </w:pPr>
      <w:r w:rsidRPr="00282A88">
        <w:rPr>
          <w:rFonts w:eastAsia="Times New Roman"/>
          <w:color w:val="000000"/>
          <w:sz w:val="26"/>
          <w:szCs w:val="26"/>
        </w:rPr>
        <w:t xml:space="preserve">2) Постановка задач </w:t>
      </w:r>
      <w:r w:rsidRPr="00282A88">
        <w:rPr>
          <w:rFonts w:eastAsia="Times New Roman"/>
          <w:b/>
          <w:bCs/>
          <w:color w:val="000000"/>
          <w:sz w:val="26"/>
          <w:szCs w:val="26"/>
        </w:rPr>
        <w:t>(до 3 баллов)</w:t>
      </w:r>
      <w:r w:rsidRPr="00282A88">
        <w:rPr>
          <w:rFonts w:eastAsia="Times New Roman"/>
          <w:color w:val="000000"/>
          <w:sz w:val="26"/>
          <w:szCs w:val="26"/>
        </w:rPr>
        <w:t xml:space="preserve">. </w:t>
      </w:r>
    </w:p>
    <w:p w:rsidR="000E3D44" w:rsidRPr="00282A88" w:rsidRDefault="000E3D44" w:rsidP="000E3D44">
      <w:pPr>
        <w:autoSpaceDE w:val="0"/>
        <w:autoSpaceDN w:val="0"/>
        <w:adjustRightInd w:val="0"/>
        <w:spacing w:line="360" w:lineRule="auto"/>
        <w:jc w:val="both"/>
        <w:rPr>
          <w:rFonts w:eastAsia="Times New Roman"/>
          <w:color w:val="000000"/>
          <w:sz w:val="26"/>
          <w:szCs w:val="26"/>
        </w:rPr>
      </w:pPr>
      <w:r w:rsidRPr="00282A88">
        <w:rPr>
          <w:rFonts w:eastAsia="Times New Roman"/>
          <w:b/>
          <w:bCs/>
          <w:color w:val="000000"/>
          <w:sz w:val="26"/>
          <w:szCs w:val="26"/>
          <w:u w:val="single"/>
        </w:rPr>
        <w:t xml:space="preserve">16.2. Раскрытие двух задач </w:t>
      </w:r>
      <w:proofErr w:type="spellStart"/>
      <w:proofErr w:type="gramStart"/>
      <w:r w:rsidRPr="00282A88">
        <w:rPr>
          <w:rFonts w:eastAsia="Times New Roman"/>
          <w:b/>
          <w:bCs/>
          <w:color w:val="000000"/>
          <w:sz w:val="26"/>
          <w:szCs w:val="26"/>
          <w:u w:val="single"/>
        </w:rPr>
        <w:t>задач</w:t>
      </w:r>
      <w:proofErr w:type="spellEnd"/>
      <w:proofErr w:type="gramEnd"/>
      <w:r w:rsidRPr="00282A88">
        <w:rPr>
          <w:rFonts w:eastAsia="Times New Roman"/>
          <w:b/>
          <w:bCs/>
          <w:color w:val="000000"/>
          <w:sz w:val="26"/>
          <w:szCs w:val="26"/>
          <w:u w:val="single"/>
        </w:rPr>
        <w:t xml:space="preserve"> (до 10 баллов)</w:t>
      </w:r>
      <w:r w:rsidRPr="00282A88">
        <w:rPr>
          <w:rFonts w:eastAsia="Times New Roman"/>
          <w:color w:val="000000"/>
          <w:sz w:val="26"/>
          <w:szCs w:val="26"/>
          <w:u w:val="single"/>
        </w:rPr>
        <w:t xml:space="preserve">. </w:t>
      </w:r>
    </w:p>
    <w:p w:rsidR="000E3D44" w:rsidRPr="00282A88" w:rsidRDefault="000E3D44" w:rsidP="000E3D44">
      <w:pPr>
        <w:autoSpaceDE w:val="0"/>
        <w:autoSpaceDN w:val="0"/>
        <w:adjustRightInd w:val="0"/>
        <w:spacing w:line="360" w:lineRule="auto"/>
        <w:rPr>
          <w:rFonts w:eastAsia="Times New Roman"/>
          <w:color w:val="000000"/>
          <w:sz w:val="26"/>
          <w:szCs w:val="26"/>
        </w:rPr>
      </w:pPr>
      <w:r w:rsidRPr="00282A88">
        <w:rPr>
          <w:rFonts w:eastAsia="Times New Roman"/>
          <w:color w:val="000000"/>
          <w:sz w:val="26"/>
          <w:szCs w:val="26"/>
        </w:rPr>
        <w:t xml:space="preserve">Каждая из двух задач оценивается в </w:t>
      </w:r>
      <w:r w:rsidRPr="00282A88">
        <w:rPr>
          <w:rFonts w:eastAsia="Times New Roman"/>
          <w:b/>
          <w:bCs/>
          <w:color w:val="000000"/>
          <w:sz w:val="26"/>
          <w:szCs w:val="26"/>
        </w:rPr>
        <w:t>5 баллов</w:t>
      </w:r>
      <w:r w:rsidRPr="00282A88">
        <w:rPr>
          <w:rFonts w:eastAsia="Times New Roman"/>
          <w:color w:val="000000"/>
          <w:sz w:val="26"/>
          <w:szCs w:val="26"/>
        </w:rPr>
        <w:t xml:space="preserve">. </w:t>
      </w:r>
    </w:p>
    <w:p w:rsidR="000E3D44" w:rsidRPr="00282A88" w:rsidRDefault="000E3D44" w:rsidP="000E3D44">
      <w:pPr>
        <w:autoSpaceDE w:val="0"/>
        <w:autoSpaceDN w:val="0"/>
        <w:adjustRightInd w:val="0"/>
        <w:spacing w:line="360" w:lineRule="auto"/>
        <w:jc w:val="both"/>
        <w:rPr>
          <w:rFonts w:eastAsia="Times New Roman"/>
          <w:color w:val="000000"/>
          <w:sz w:val="26"/>
          <w:szCs w:val="26"/>
        </w:rPr>
      </w:pPr>
      <w:r w:rsidRPr="00282A88">
        <w:rPr>
          <w:rFonts w:eastAsia="Times New Roman"/>
          <w:color w:val="000000"/>
          <w:sz w:val="26"/>
          <w:szCs w:val="26"/>
        </w:rPr>
        <w:t xml:space="preserve">1) Грамотность использования исторических фактов и терминов </w:t>
      </w:r>
      <w:r w:rsidRPr="00282A88">
        <w:rPr>
          <w:rFonts w:eastAsia="Times New Roman"/>
          <w:b/>
          <w:bCs/>
          <w:color w:val="000000"/>
          <w:sz w:val="26"/>
          <w:szCs w:val="26"/>
        </w:rPr>
        <w:t>(до 2 баллов)</w:t>
      </w:r>
      <w:r w:rsidRPr="00282A88">
        <w:rPr>
          <w:rFonts w:eastAsia="Times New Roman"/>
          <w:color w:val="000000"/>
          <w:sz w:val="26"/>
          <w:szCs w:val="26"/>
        </w:rPr>
        <w:t xml:space="preserve">. </w:t>
      </w:r>
    </w:p>
    <w:p w:rsidR="000E3D44" w:rsidRPr="00282A88" w:rsidRDefault="000E3D44" w:rsidP="000E3D44">
      <w:pPr>
        <w:autoSpaceDE w:val="0"/>
        <w:autoSpaceDN w:val="0"/>
        <w:adjustRightInd w:val="0"/>
        <w:spacing w:line="360" w:lineRule="auto"/>
        <w:jc w:val="both"/>
        <w:rPr>
          <w:rFonts w:eastAsia="Times New Roman"/>
          <w:color w:val="000000"/>
          <w:sz w:val="26"/>
          <w:szCs w:val="26"/>
        </w:rPr>
      </w:pPr>
      <w:r w:rsidRPr="00282A88">
        <w:rPr>
          <w:rFonts w:eastAsia="Times New Roman"/>
          <w:color w:val="000000"/>
          <w:sz w:val="26"/>
          <w:szCs w:val="26"/>
        </w:rPr>
        <w:t xml:space="preserve">2) Аргументированность авторской позиции </w:t>
      </w:r>
      <w:r w:rsidRPr="00282A88">
        <w:rPr>
          <w:rFonts w:eastAsia="Times New Roman"/>
          <w:b/>
          <w:bCs/>
          <w:color w:val="000000"/>
          <w:sz w:val="26"/>
          <w:szCs w:val="26"/>
        </w:rPr>
        <w:t>(до 3 баллов)</w:t>
      </w:r>
      <w:r w:rsidRPr="00282A88">
        <w:rPr>
          <w:rFonts w:eastAsia="Times New Roman"/>
          <w:color w:val="000000"/>
          <w:sz w:val="26"/>
          <w:szCs w:val="26"/>
        </w:rPr>
        <w:t xml:space="preserve">. </w:t>
      </w:r>
    </w:p>
    <w:p w:rsidR="000E3D44" w:rsidRPr="00282A88" w:rsidRDefault="000E3D44" w:rsidP="000E3D44">
      <w:pPr>
        <w:autoSpaceDE w:val="0"/>
        <w:autoSpaceDN w:val="0"/>
        <w:adjustRightInd w:val="0"/>
        <w:spacing w:line="360" w:lineRule="auto"/>
        <w:jc w:val="both"/>
        <w:rPr>
          <w:rFonts w:eastAsia="Times New Roman"/>
          <w:color w:val="000000"/>
          <w:sz w:val="26"/>
          <w:szCs w:val="26"/>
        </w:rPr>
      </w:pPr>
      <w:r w:rsidRPr="00282A88">
        <w:rPr>
          <w:rFonts w:eastAsia="Times New Roman"/>
          <w:b/>
          <w:bCs/>
          <w:color w:val="000000"/>
          <w:sz w:val="26"/>
          <w:szCs w:val="26"/>
          <w:u w:val="single"/>
        </w:rPr>
        <w:t>16.3. Знание различных точек зрения по избранной теме (до 5 баллов)</w:t>
      </w:r>
      <w:r w:rsidRPr="00282A88">
        <w:rPr>
          <w:rFonts w:eastAsia="Times New Roman"/>
          <w:color w:val="000000"/>
          <w:sz w:val="26"/>
          <w:szCs w:val="26"/>
          <w:u w:val="single"/>
        </w:rPr>
        <w:t xml:space="preserve">. </w:t>
      </w:r>
    </w:p>
    <w:p w:rsidR="000E3D44" w:rsidRPr="00282A88" w:rsidRDefault="000E3D44" w:rsidP="000E3D44">
      <w:pPr>
        <w:autoSpaceDE w:val="0"/>
        <w:autoSpaceDN w:val="0"/>
        <w:adjustRightInd w:val="0"/>
        <w:spacing w:line="360" w:lineRule="auto"/>
        <w:jc w:val="both"/>
        <w:rPr>
          <w:rFonts w:eastAsia="Times New Roman"/>
          <w:color w:val="000000"/>
          <w:sz w:val="26"/>
          <w:szCs w:val="26"/>
        </w:rPr>
      </w:pPr>
      <w:r w:rsidRPr="00282A88">
        <w:rPr>
          <w:rFonts w:eastAsia="Times New Roman"/>
          <w:b/>
          <w:bCs/>
          <w:color w:val="000000"/>
          <w:sz w:val="26"/>
          <w:szCs w:val="26"/>
          <w:u w:val="single"/>
        </w:rPr>
        <w:t>16.4. Творческий характер восприятия темы, её осмысления (до 5 баллов)</w:t>
      </w:r>
      <w:r w:rsidRPr="00282A88">
        <w:rPr>
          <w:rFonts w:eastAsia="Times New Roman"/>
          <w:color w:val="000000"/>
          <w:sz w:val="26"/>
          <w:szCs w:val="26"/>
          <w:u w:val="single"/>
        </w:rPr>
        <w:t xml:space="preserve">. </w:t>
      </w:r>
    </w:p>
    <w:p w:rsidR="000E3D44" w:rsidRPr="00282A88" w:rsidRDefault="000E3D44" w:rsidP="000E3D44">
      <w:pPr>
        <w:spacing w:after="200" w:line="360" w:lineRule="auto"/>
        <w:jc w:val="both"/>
        <w:rPr>
          <w:rFonts w:eastAsiaTheme="minorHAnsi"/>
          <w:b/>
          <w:bCs/>
          <w:sz w:val="26"/>
          <w:szCs w:val="26"/>
          <w:u w:val="single"/>
          <w:lang w:eastAsia="en-US"/>
        </w:rPr>
      </w:pPr>
      <w:r w:rsidRPr="00282A88">
        <w:rPr>
          <w:rFonts w:eastAsiaTheme="minorHAnsi"/>
          <w:b/>
          <w:bCs/>
          <w:sz w:val="26"/>
          <w:szCs w:val="26"/>
          <w:u w:val="single"/>
          <w:lang w:eastAsia="en-US"/>
        </w:rPr>
        <w:t>16.5. Выводы (до 5 баллов).</w:t>
      </w:r>
    </w:p>
    <w:p w:rsidR="000E3D44" w:rsidRPr="00577A80" w:rsidRDefault="000E3D44" w:rsidP="000E3D44">
      <w:pPr>
        <w:spacing w:after="200" w:line="360" w:lineRule="auto"/>
        <w:jc w:val="both"/>
        <w:rPr>
          <w:sz w:val="26"/>
          <w:szCs w:val="26"/>
        </w:rPr>
      </w:pPr>
      <w:r w:rsidRPr="00282A88">
        <w:rPr>
          <w:rFonts w:eastAsiaTheme="minorHAnsi"/>
          <w:b/>
          <w:bCs/>
          <w:sz w:val="26"/>
          <w:szCs w:val="26"/>
          <w:u w:val="single"/>
          <w:lang w:eastAsia="en-US"/>
        </w:rPr>
        <w:t>Максимум 30 баллов.</w:t>
      </w:r>
    </w:p>
    <w:p w:rsidR="00CE4D19" w:rsidRDefault="00CE4D19"/>
    <w:sectPr w:rsidR="00CE4D19" w:rsidSect="00954F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08"/>
  <w:characterSpacingControl w:val="doNotCompress"/>
  <w:compat/>
  <w:rsids>
    <w:rsidRoot w:val="000E3D44"/>
    <w:rsid w:val="000E3D44"/>
    <w:rsid w:val="00771841"/>
    <w:rsid w:val="00CE4D19"/>
    <w:rsid w:val="00FB17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D4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E3D44"/>
    <w:pPr>
      <w:spacing w:before="100" w:beforeAutospacing="1" w:after="100" w:afterAutospacing="1"/>
    </w:pPr>
  </w:style>
  <w:style w:type="table" w:styleId="a4">
    <w:name w:val="Table Grid"/>
    <w:basedOn w:val="a1"/>
    <w:rsid w:val="000E3D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аголовок 11"/>
    <w:basedOn w:val="a"/>
    <w:uiPriority w:val="1"/>
    <w:qFormat/>
    <w:rsid w:val="000E3D44"/>
    <w:pPr>
      <w:widowControl w:val="0"/>
      <w:autoSpaceDE w:val="0"/>
      <w:autoSpaceDN w:val="0"/>
      <w:ind w:left="137"/>
      <w:outlineLvl w:val="1"/>
    </w:pPr>
    <w:rPr>
      <w:rFonts w:eastAsia="Times New Roman"/>
      <w:b/>
      <w:bCs/>
      <w:sz w:val="28"/>
      <w:szCs w:val="28"/>
      <w:lang w:eastAsia="en-US"/>
    </w:rPr>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B17D5"/>
    <w:pPr>
      <w:spacing w:after="160" w:line="240" w:lineRule="exact"/>
    </w:pPr>
    <w:rPr>
      <w:rFonts w:ascii="Verdana" w:eastAsia="Times New Roman" w:hAnsi="Verdana" w:cs="Verdana"/>
      <w:sz w:val="20"/>
      <w:szCs w:val="20"/>
      <w:lang w:val="en-US" w:eastAsia="en-US" w:bidi="pa-IN"/>
    </w:rPr>
  </w:style>
  <w:style w:type="paragraph" w:customStyle="1" w:styleId="Default">
    <w:name w:val="Default"/>
    <w:rsid w:val="00FB17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rsid w:val="007718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536</Words>
  <Characters>3056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Фархат Садыков</cp:lastModifiedBy>
  <cp:revision>1</cp:revision>
  <dcterms:created xsi:type="dcterms:W3CDTF">2025-09-26T12:36:00Z</dcterms:created>
  <dcterms:modified xsi:type="dcterms:W3CDTF">2025-09-26T13:22:00Z</dcterms:modified>
</cp:coreProperties>
</file>